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09CCEC30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8A0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B3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8A0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29D4E82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</w:t>
      </w:r>
      <w:r w:rsidR="005C5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2023 środków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Funduszu P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rzeciwdziałania COVID-19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wypłaty dodatku węglowego</w:t>
      </w:r>
      <w:r w:rsidR="00C0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 dodatku elektrycznego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AA15602" w14:textId="08F79F30" w:rsidR="00052A29" w:rsidRPr="005E1EEE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474F61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sierpnia 2022 roku o dodatku węglowym ( Dz. U.              z 2022r. poz. 1692 z </w:t>
      </w:r>
      <w:proofErr w:type="spellStart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na podstawie art. 30 ustawy z dnia 7 października 2022 roku  o szczególnych rozwiązaniach służących ochronie odbiorców energii elektrycznej w 2023 roku w związku z sytuacją na rynku energii elektrycznej ( Dz. U. z 2022 roku poz. 2127 ze zm.) oraz art. 65 ust 12 ustawy z dnia 31 marca 2020 roku o zmianie ustawy o szczególnych rozwiązaniach związanych z zapobieganiem, przeciwdziałaniem i zwalczaniem COVID-19, innych chorób zakaźnych oraz wywoływanych nimi sytuacji kryzysowych oraz niektórych innych ustaw (Dz. U. z 2020 roku poz. 568 ze zm.) 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1CA0BEA3" w:rsidR="00097BCC" w:rsidRPr="005E1EEE" w:rsidRDefault="00052A29" w:rsidP="00097BC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="00D47AB0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gromadzenia środków otrzymanych z Funduszu </w:t>
      </w:r>
      <w:r w:rsidR="00EC2D27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wypłatę dodatku węglowego, </w:t>
      </w:r>
      <w:r w:rsidR="00DF5CCB">
        <w:rPr>
          <w:rFonts w:ascii="Times New Roman" w:hAnsi="Times New Roman" w:cs="Times New Roman"/>
          <w:bCs/>
          <w:sz w:val="24"/>
          <w:szCs w:val="24"/>
          <w:lang w:eastAsia="pl-PL"/>
        </w:rPr>
        <w:t>oraz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dodatku elektrycznego wy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odrębni</w:t>
      </w:r>
      <w:r w:rsidR="00F2486F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ono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rachunek bankowy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5C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097BCC"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Nr </w:t>
      </w:r>
      <w:r w:rsidR="00EC2D27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32 9115 0002 0060 0600 0215 0085</w:t>
      </w:r>
      <w:r w:rsidR="00F2486F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prowadzony w Banku Spółdzielczym w Radomiu, Oddział w Stromcu.</w:t>
      </w:r>
    </w:p>
    <w:p w14:paraId="3DBF7FB6" w14:textId="77777777" w:rsidR="005E1EEE" w:rsidRPr="005E1EEE" w:rsidRDefault="005E1EEE" w:rsidP="005E1EEE">
      <w:pPr>
        <w:pStyle w:val="Bezodstpw"/>
        <w:jc w:val="both"/>
        <w:rPr>
          <w:b/>
          <w:sz w:val="24"/>
          <w:szCs w:val="24"/>
          <w:lang w:eastAsia="pl-PL"/>
        </w:rPr>
      </w:pPr>
    </w:p>
    <w:p w14:paraId="78A01924" w14:textId="7D420B86" w:rsidR="005E1EEE" w:rsidRPr="005E1EEE" w:rsidRDefault="005E1EEE" w:rsidP="005E1EE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. Środki finansowe otrzymane na wskazany w § 1 rachunek bankowy są przekazywane na wyodrębniony rachunek jednostki GOPS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65 9115 0002 0060 0600 3812 0001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Bank Spółdzielczy w Radomiu, Oddział w Stromcu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realizacji powierzonego zadania. </w:t>
      </w:r>
    </w:p>
    <w:p w14:paraId="38CC0979" w14:textId="319E86C3" w:rsidR="00F13E31" w:rsidRPr="005E1EEE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E1EEE"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Niewydatkowane środki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należy zwrócić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terminie.                 </w:t>
      </w:r>
    </w:p>
    <w:p w14:paraId="62BD0EC8" w14:textId="0EB2FB02" w:rsidR="00F56C8C" w:rsidRPr="00F56C8C" w:rsidRDefault="00F13E31" w:rsidP="00F56C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56C8C" w:rsidRPr="00F56C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Kierowni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 Gminnego Ośrodka Pomocy Społecznej jest odpowiedzialny za prowadzenie wyodrębnionej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ewidencj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księgowej w celach sprawozdawczych i kontrolnych oraz prawidłowe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wydatkowanie i rozliczenie otrzymanych środków z Funduszu </w:t>
      </w:r>
      <w:r w:rsidR="000F7470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   </w:t>
      </w:r>
    </w:p>
    <w:p w14:paraId="7D9E2546" w14:textId="62E388B8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9102634"/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0"/>
      <w:r w:rsidR="00BC2C5A" w:rsidRP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dochodów i wydatków</w:t>
      </w:r>
      <w:r w:rsidR="00BC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środków z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wypłatę dodatku węglowego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koszty obsługi zadania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określony w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ałączniku nr </w:t>
      </w:r>
      <w:r w:rsidR="00BC2C5A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BC2C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wypłatę dodatku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elektrycznego 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koszty obsługi zadania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został określony w Załączniku nr 2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zarządzenia.  </w:t>
      </w:r>
    </w:p>
    <w:p w14:paraId="442E07DB" w14:textId="5485C5F3" w:rsidR="008A0527" w:rsidRPr="005E1EEE" w:rsidRDefault="008A0527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Traci moc Zarządzenie nr </w:t>
      </w:r>
      <w:r w:rsidR="000E66A5">
        <w:rPr>
          <w:rFonts w:ascii="Times New Roman" w:hAnsi="Times New Roman" w:cs="Times New Roman"/>
          <w:bCs/>
          <w:sz w:val="24"/>
          <w:szCs w:val="24"/>
          <w:lang w:eastAsia="pl-PL"/>
        </w:rPr>
        <w:t>13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.2023.K  z dnia </w:t>
      </w:r>
      <w:r w:rsidR="000E66A5">
        <w:rPr>
          <w:rFonts w:ascii="Times New Roman" w:hAnsi="Times New Roman" w:cs="Times New Roman"/>
          <w:bCs/>
          <w:sz w:val="24"/>
          <w:szCs w:val="24"/>
          <w:lang w:eastAsia="pl-PL"/>
        </w:rPr>
        <w:t>28.02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>.2023r w sprawie określenia planu finansowego na rok 2023 środków z Funduszu Przeciwdziałania COVID-19 w celu wypła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ty</w:t>
      </w:r>
      <w:r w:rsidRPr="008A05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dodatku węglowego, i dodatku elektrycznego.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BA0BB37" w14:textId="3DDB3655" w:rsidR="00F13E31" w:rsidRPr="005E1EEE" w:rsidRDefault="00F13E31" w:rsidP="00F13E31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A0527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5E1EEE">
        <w:rPr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27045E4" w14:textId="1695CC0F" w:rsidR="00713A02" w:rsidRDefault="00F13E31" w:rsidP="00713A02">
      <w:pPr>
        <w:ind w:left="360" w:hanging="360"/>
        <w:jc w:val="center"/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3A02">
        <w:t xml:space="preserve">                                                                                                                              </w:t>
      </w:r>
      <w:r w:rsidR="00713A02">
        <w:t xml:space="preserve">      </w:t>
      </w:r>
      <w:r w:rsidR="00713A02">
        <w:t xml:space="preserve">   WÓJT </w:t>
      </w:r>
    </w:p>
    <w:p w14:paraId="483600B0" w14:textId="77777777" w:rsidR="00713A02" w:rsidRDefault="00713A02" w:rsidP="00713A02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103B246B" w14:textId="5AC53701" w:rsidR="00F13E31" w:rsidRPr="005E1EEE" w:rsidRDefault="00F13E31" w:rsidP="00F1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F144E" w14:textId="77777777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1A536" w14:textId="7A235794" w:rsidR="004B180F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14:paraId="0252BF79" w14:textId="74FE6734" w:rsidR="00F13E31" w:rsidRDefault="00F13E31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 Wójta Gminy Stromiec z dnia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3C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342078B8" w14:textId="77777777" w:rsidR="000B7507" w:rsidRDefault="000B7507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E707" w14:textId="23BCFBB3" w:rsidR="00264AF6" w:rsidRPr="004B180F" w:rsidRDefault="00F13E31" w:rsidP="004B1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dochodów i wydatków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węglowego.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464CFE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464CFE">
        <w:trPr>
          <w:trHeight w:val="440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0DFC9261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464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planowane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464CFE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278048B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6E2E3C2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4D28D51E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  <w:r w:rsidR="008E2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FB1B04A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państwowych funduszy celowych na realizację zadań bieżących dla jednostek niezaliczanych do sektora finansó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7619C3F2" w:rsidR="00031A4C" w:rsidRDefault="008A0527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39 780,00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464CFE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235A1F7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4273102E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255A2FBD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4930DE09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1E934F4A" w:rsidR="00031A4C" w:rsidRDefault="008A0527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000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9BC5F70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2C842CE0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AC6F8C9" w:rsidR="00532F75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  <w:r w:rsidR="00532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2D599DFA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58ADC5B4" w:rsidR="00532F75" w:rsidRDefault="00DF58A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575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063587F1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0AB75426" w:rsidR="00F22131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4E3F1E83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423A0A9D" w:rsidR="00F22131" w:rsidRDefault="00DF58A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205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464CFE" w14:paraId="6055C407" w14:textId="77777777" w:rsidTr="00464CFE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464CFE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obrotowych na koniec roku 202</w:t>
            </w:r>
            <w:r w:rsidR="00A608AB"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464CFE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3C396DF7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3DBF6F12" w14:textId="3424662A" w:rsidR="00713A02" w:rsidRDefault="00713A02" w:rsidP="00713A02">
      <w:pPr>
        <w:ind w:left="360" w:hanging="360"/>
        <w:jc w:val="center"/>
      </w:pPr>
      <w:r>
        <w:t xml:space="preserve">                                                                                                                        </w:t>
      </w:r>
      <w:r>
        <w:t xml:space="preserve">       </w:t>
      </w:r>
      <w:r>
        <w:t xml:space="preserve">         WÓJT </w:t>
      </w:r>
    </w:p>
    <w:p w14:paraId="7414DF3A" w14:textId="77777777" w:rsidR="00713A02" w:rsidRDefault="00713A02" w:rsidP="00713A02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63501FB6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5BEF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F9D74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16795" w14:textId="77777777" w:rsidR="00464CFE" w:rsidRDefault="00464CFE" w:rsidP="0071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14B9E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D8181" w14:textId="77777777" w:rsidR="009B6EB7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FEB1F56" w14:textId="0D17393A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                                do Zarządzenia Nr 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.2023.K Wójta Gminy Stromiec z dnia 3</w:t>
      </w:r>
      <w:r w:rsidR="009B3C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05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 </w:t>
      </w:r>
    </w:p>
    <w:p w14:paraId="5A1E1AE7" w14:textId="1ECF0830" w:rsidR="00464CFE" w:rsidRPr="004B180F" w:rsidRDefault="00464CFE" w:rsidP="00464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dochodów i wydatków 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dodatku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elektrycznego</w:t>
      </w:r>
    </w:p>
    <w:p w14:paraId="4FFB0900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p w14:paraId="6C953338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464CFE" w:rsidRPr="00052A29" w14:paraId="60EAB8D4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CC9A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011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C4B1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560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D14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3D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464CFE" w:rsidRPr="00052A29" w14:paraId="4D0DBD3B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B2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E2F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632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CD3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17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58C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FE" w:rsidRPr="00052A29" w14:paraId="2B38016F" w14:textId="77777777" w:rsidTr="00226C20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645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FC5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2E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A22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77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516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464CFE" w:rsidRPr="00052A29" w14:paraId="2AFD5DBE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BD24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planowane w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E24C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64CFE" w:rsidRPr="00F2486F" w14:paraId="54599461" w14:textId="77777777" w:rsidTr="00226C20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D96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BF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9E1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395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29D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z państwowych funduszy celowych na realizację zadań bieżących dla jednostek niezaliczanych do sektora finansów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0F74" w14:textId="66A3D092" w:rsidR="00464CFE" w:rsidRDefault="009B6EB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12 240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052A29" w14:paraId="76AF8684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32C5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zaplanowane na rok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67C3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4CFE" w:rsidRPr="00CD2AC2" w14:paraId="0C57E39C" w14:textId="77777777" w:rsidTr="00226C20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E9F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F9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14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E0E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4078" w14:textId="0168D2A5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464CFE" w:rsidRPr="00CD2AC2" w14:paraId="0E8EFEA7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B0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2B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2F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3FC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295F" w14:textId="63478B50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CD2AC2" w14:paraId="28ED4A7B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7A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BB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D4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D69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F34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BAD5" w14:textId="4F0DC8B7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95582C" w14:paraId="2EE9C826" w14:textId="77777777" w:rsidTr="00226C20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F2701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80E6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6D39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06A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A65C0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7275" w14:textId="77777777" w:rsidR="00464CFE" w:rsidRPr="0095582C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59B024E2" w14:textId="77777777" w:rsidR="00464CFE" w:rsidRDefault="00464CFE" w:rsidP="00464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F97DB4B" w14:textId="151DCEB5" w:rsidR="00713A02" w:rsidRDefault="00713A02" w:rsidP="00713A02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</w:t>
      </w:r>
      <w:r>
        <w:t xml:space="preserve">            </w:t>
      </w:r>
      <w:r>
        <w:t xml:space="preserve"> WÓJT </w:t>
      </w:r>
    </w:p>
    <w:p w14:paraId="0FC4AA36" w14:textId="77777777" w:rsidR="00713A02" w:rsidRDefault="00713A02" w:rsidP="00713A02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sectPr w:rsidR="00911CF5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507"/>
    <w:rsid w:val="000B7802"/>
    <w:rsid w:val="000E66A5"/>
    <w:rsid w:val="000F7470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973D1"/>
    <w:rsid w:val="003C0DD5"/>
    <w:rsid w:val="003D3932"/>
    <w:rsid w:val="004149F1"/>
    <w:rsid w:val="00450F4E"/>
    <w:rsid w:val="00464CFE"/>
    <w:rsid w:val="00474F61"/>
    <w:rsid w:val="004B180F"/>
    <w:rsid w:val="004C28E9"/>
    <w:rsid w:val="004D0F68"/>
    <w:rsid w:val="00532F75"/>
    <w:rsid w:val="00563266"/>
    <w:rsid w:val="0057313A"/>
    <w:rsid w:val="005A72D9"/>
    <w:rsid w:val="005C59C5"/>
    <w:rsid w:val="005E1EEE"/>
    <w:rsid w:val="005F0CDF"/>
    <w:rsid w:val="00651941"/>
    <w:rsid w:val="00670B6D"/>
    <w:rsid w:val="006B04BF"/>
    <w:rsid w:val="006B11BB"/>
    <w:rsid w:val="006D75FB"/>
    <w:rsid w:val="006E3CA1"/>
    <w:rsid w:val="00713A02"/>
    <w:rsid w:val="00717F01"/>
    <w:rsid w:val="00735AC3"/>
    <w:rsid w:val="00740830"/>
    <w:rsid w:val="007D4BE6"/>
    <w:rsid w:val="007E783E"/>
    <w:rsid w:val="0081708B"/>
    <w:rsid w:val="00874E92"/>
    <w:rsid w:val="00884C2F"/>
    <w:rsid w:val="008A0527"/>
    <w:rsid w:val="008C477D"/>
    <w:rsid w:val="008E28D3"/>
    <w:rsid w:val="0090254C"/>
    <w:rsid w:val="00911CF5"/>
    <w:rsid w:val="00915F1A"/>
    <w:rsid w:val="00940F02"/>
    <w:rsid w:val="0094270D"/>
    <w:rsid w:val="00950183"/>
    <w:rsid w:val="0095582C"/>
    <w:rsid w:val="00987207"/>
    <w:rsid w:val="009B3C97"/>
    <w:rsid w:val="009B6EB7"/>
    <w:rsid w:val="00A00F9A"/>
    <w:rsid w:val="00A1787F"/>
    <w:rsid w:val="00A608AB"/>
    <w:rsid w:val="00A81981"/>
    <w:rsid w:val="00AF1B72"/>
    <w:rsid w:val="00B528B1"/>
    <w:rsid w:val="00B54A74"/>
    <w:rsid w:val="00B71AC1"/>
    <w:rsid w:val="00BA3FC6"/>
    <w:rsid w:val="00BC225E"/>
    <w:rsid w:val="00BC2C5A"/>
    <w:rsid w:val="00BD6363"/>
    <w:rsid w:val="00C071B2"/>
    <w:rsid w:val="00C31B38"/>
    <w:rsid w:val="00C54AB8"/>
    <w:rsid w:val="00C60E96"/>
    <w:rsid w:val="00C96D84"/>
    <w:rsid w:val="00CB4C1E"/>
    <w:rsid w:val="00CD2AC2"/>
    <w:rsid w:val="00D0095D"/>
    <w:rsid w:val="00D02810"/>
    <w:rsid w:val="00D052C7"/>
    <w:rsid w:val="00D32C7C"/>
    <w:rsid w:val="00D47AB0"/>
    <w:rsid w:val="00D9090A"/>
    <w:rsid w:val="00D95C6E"/>
    <w:rsid w:val="00DA1F94"/>
    <w:rsid w:val="00DB1B3B"/>
    <w:rsid w:val="00DB54F1"/>
    <w:rsid w:val="00DD6638"/>
    <w:rsid w:val="00DF58AE"/>
    <w:rsid w:val="00DF5CCB"/>
    <w:rsid w:val="00EC187C"/>
    <w:rsid w:val="00EC2D27"/>
    <w:rsid w:val="00F120A7"/>
    <w:rsid w:val="00F13E31"/>
    <w:rsid w:val="00F159A1"/>
    <w:rsid w:val="00F22131"/>
    <w:rsid w:val="00F2486F"/>
    <w:rsid w:val="00F30687"/>
    <w:rsid w:val="00F50F35"/>
    <w:rsid w:val="00F56C8C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79</cp:revision>
  <cp:lastPrinted>2023-06-13T14:27:00Z</cp:lastPrinted>
  <dcterms:created xsi:type="dcterms:W3CDTF">2020-10-22T06:40:00Z</dcterms:created>
  <dcterms:modified xsi:type="dcterms:W3CDTF">2023-07-11T07:20:00Z</dcterms:modified>
</cp:coreProperties>
</file>