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97" w:rsidRDefault="008933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:rsidR="00893397" w:rsidRDefault="00893397"/>
    <w:p w:rsidR="00893397" w:rsidRDefault="00893397"/>
    <w:p w:rsidR="00526627" w:rsidRDefault="00526627"/>
    <w:p w:rsidR="003F0872" w:rsidRPr="00963A62" w:rsidRDefault="00526627" w:rsidP="00963A62">
      <w:pPr>
        <w:ind w:right="260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2F17DC">
        <w:tab/>
      </w:r>
      <w:r w:rsidRPr="00963A62">
        <w:rPr>
          <w:b/>
        </w:rPr>
        <w:t>UCHWAŁA NR ………….</w:t>
      </w:r>
    </w:p>
    <w:p w:rsidR="00526627" w:rsidRPr="00963A62" w:rsidRDefault="002F17DC" w:rsidP="00963A62">
      <w:pPr>
        <w:jc w:val="both"/>
        <w:rPr>
          <w:b/>
        </w:rPr>
      </w:pPr>
      <w:r w:rsidRPr="00963A62">
        <w:rPr>
          <w:b/>
        </w:rPr>
        <w:tab/>
      </w:r>
      <w:r w:rsidRPr="00963A62">
        <w:rPr>
          <w:b/>
        </w:rPr>
        <w:tab/>
      </w:r>
      <w:r w:rsidRPr="00963A62">
        <w:rPr>
          <w:b/>
        </w:rPr>
        <w:tab/>
        <w:t xml:space="preserve">            </w:t>
      </w:r>
      <w:r w:rsidR="00963A62">
        <w:rPr>
          <w:b/>
        </w:rPr>
        <w:tab/>
      </w:r>
      <w:r w:rsidRPr="00963A62">
        <w:rPr>
          <w:b/>
        </w:rPr>
        <w:tab/>
      </w:r>
      <w:r w:rsidR="00526627" w:rsidRPr="00963A62">
        <w:rPr>
          <w:b/>
        </w:rPr>
        <w:t xml:space="preserve">  RADY GMINY  STROMIEC</w:t>
      </w:r>
    </w:p>
    <w:p w:rsidR="00526627" w:rsidRPr="00963A62" w:rsidRDefault="00526627" w:rsidP="00963A62">
      <w:pPr>
        <w:ind w:right="401"/>
        <w:jc w:val="both"/>
      </w:pPr>
      <w:r w:rsidRPr="00963A62">
        <w:tab/>
      </w:r>
      <w:r w:rsidRPr="00963A62">
        <w:tab/>
      </w:r>
      <w:r w:rsidRPr="00963A62">
        <w:tab/>
      </w:r>
      <w:r w:rsidRPr="00963A62">
        <w:tab/>
        <w:t xml:space="preserve"> </w:t>
      </w:r>
      <w:r w:rsidR="002F17DC" w:rsidRPr="00963A62">
        <w:tab/>
      </w:r>
      <w:r w:rsidRPr="00963A62">
        <w:t>z dnia  ………………………</w:t>
      </w:r>
    </w:p>
    <w:p w:rsidR="00526627" w:rsidRPr="00963A62" w:rsidRDefault="00526627" w:rsidP="00963A62">
      <w:pPr>
        <w:ind w:right="401" w:firstLine="426"/>
        <w:jc w:val="both"/>
      </w:pPr>
    </w:p>
    <w:p w:rsidR="00526627" w:rsidRPr="00963A62" w:rsidRDefault="00526627" w:rsidP="00E70435">
      <w:pPr>
        <w:ind w:left="1134" w:right="401"/>
        <w:rPr>
          <w:rFonts w:ascii="Times New Roman" w:hAnsi="Times New Roman" w:cs="Times New Roman"/>
          <w:b/>
        </w:rPr>
      </w:pPr>
      <w:r w:rsidRPr="00963A62">
        <w:rPr>
          <w:rFonts w:ascii="Times New Roman" w:hAnsi="Times New Roman" w:cs="Times New Roman"/>
          <w:b/>
        </w:rPr>
        <w:t xml:space="preserve">w sprawie określenia tygodniowego obowiązkowego  wymiaru godzin zajęć </w:t>
      </w:r>
      <w:r w:rsidR="00E70435">
        <w:rPr>
          <w:rFonts w:ascii="Times New Roman" w:hAnsi="Times New Roman" w:cs="Times New Roman"/>
          <w:b/>
        </w:rPr>
        <w:t>p</w:t>
      </w:r>
      <w:r w:rsidRPr="00963A62">
        <w:rPr>
          <w:rFonts w:ascii="Times New Roman" w:hAnsi="Times New Roman" w:cs="Times New Roman"/>
          <w:b/>
        </w:rPr>
        <w:t xml:space="preserve">edagogów </w:t>
      </w:r>
      <w:r w:rsidR="00E70435">
        <w:rPr>
          <w:rFonts w:ascii="Times New Roman" w:hAnsi="Times New Roman" w:cs="Times New Roman"/>
          <w:b/>
        </w:rPr>
        <w:t xml:space="preserve">   </w:t>
      </w:r>
      <w:r w:rsidRPr="00963A62">
        <w:rPr>
          <w:rFonts w:ascii="Times New Roman" w:hAnsi="Times New Roman" w:cs="Times New Roman"/>
          <w:b/>
        </w:rPr>
        <w:t>specjalnych  zatrudnionych w szkołach, dla których organem prowadzącym jest gmina.</w:t>
      </w:r>
    </w:p>
    <w:p w:rsidR="002A1178" w:rsidRPr="00963A62" w:rsidRDefault="002A1178" w:rsidP="00E70435">
      <w:pPr>
        <w:ind w:left="708" w:right="401" w:firstLine="426"/>
        <w:rPr>
          <w:rFonts w:ascii="Times New Roman" w:hAnsi="Times New Roman" w:cs="Times New Roman"/>
          <w:b/>
        </w:rPr>
      </w:pPr>
    </w:p>
    <w:p w:rsidR="002A1178" w:rsidRPr="00963A62" w:rsidRDefault="002A1178" w:rsidP="00963A62">
      <w:pPr>
        <w:ind w:left="708" w:right="401" w:firstLine="426"/>
        <w:jc w:val="both"/>
        <w:rPr>
          <w:rFonts w:ascii="Times New Roman" w:hAnsi="Times New Roman" w:cs="Times New Roman"/>
        </w:rPr>
      </w:pPr>
    </w:p>
    <w:p w:rsidR="00526627" w:rsidRPr="00963A62" w:rsidRDefault="002A1178" w:rsidP="00963A62">
      <w:pPr>
        <w:ind w:left="567" w:right="401" w:firstLine="258"/>
        <w:jc w:val="both"/>
        <w:rPr>
          <w:rFonts w:ascii="Times New Roman" w:hAnsi="Times New Roman" w:cs="Times New Roman"/>
        </w:rPr>
      </w:pPr>
      <w:r w:rsidRPr="00963A62">
        <w:rPr>
          <w:rFonts w:ascii="Times New Roman" w:hAnsi="Times New Roman" w:cs="Times New Roman"/>
        </w:rPr>
        <w:t>N</w:t>
      </w:r>
      <w:r w:rsidR="008B33D2" w:rsidRPr="00963A62">
        <w:rPr>
          <w:rFonts w:ascii="Times New Roman" w:hAnsi="Times New Roman" w:cs="Times New Roman"/>
        </w:rPr>
        <w:t>a podstawie art. 18 ust. 2 pkt. 15 ustawy z dnia 8 marca 199</w:t>
      </w:r>
      <w:r w:rsidR="00E70435">
        <w:rPr>
          <w:rFonts w:ascii="Times New Roman" w:hAnsi="Times New Roman" w:cs="Times New Roman"/>
        </w:rPr>
        <w:t xml:space="preserve">0 r. o samorządzie gminnym (Dz. U. </w:t>
      </w:r>
      <w:r w:rsidR="008B33D2" w:rsidRPr="00963A62">
        <w:rPr>
          <w:rFonts w:ascii="Times New Roman" w:hAnsi="Times New Roman" w:cs="Times New Roman"/>
        </w:rPr>
        <w:t xml:space="preserve">z 2021 </w:t>
      </w:r>
      <w:r w:rsidR="00963A62">
        <w:rPr>
          <w:rFonts w:ascii="Times New Roman" w:hAnsi="Times New Roman" w:cs="Times New Roman"/>
        </w:rPr>
        <w:t xml:space="preserve">  </w:t>
      </w:r>
      <w:r w:rsidR="008B33D2" w:rsidRPr="00963A62">
        <w:rPr>
          <w:rFonts w:ascii="Times New Roman" w:hAnsi="Times New Roman" w:cs="Times New Roman"/>
        </w:rPr>
        <w:t xml:space="preserve">r. poz. 1372, z </w:t>
      </w:r>
      <w:proofErr w:type="spellStart"/>
      <w:r w:rsidR="008B33D2" w:rsidRPr="00963A62">
        <w:rPr>
          <w:rFonts w:ascii="Times New Roman" w:hAnsi="Times New Roman" w:cs="Times New Roman"/>
        </w:rPr>
        <w:t>późn</w:t>
      </w:r>
      <w:proofErr w:type="spellEnd"/>
      <w:r w:rsidR="008B33D2" w:rsidRPr="00963A62">
        <w:rPr>
          <w:rFonts w:ascii="Times New Roman" w:hAnsi="Times New Roman" w:cs="Times New Roman"/>
        </w:rPr>
        <w:t>.</w:t>
      </w:r>
      <w:r w:rsidR="002F17DC" w:rsidRPr="00963A62">
        <w:rPr>
          <w:rFonts w:ascii="Times New Roman" w:hAnsi="Times New Roman" w:cs="Times New Roman"/>
        </w:rPr>
        <w:t xml:space="preserve"> zm.) oraz art. 42 ust. 7 </w:t>
      </w:r>
      <w:r w:rsidR="00963A62" w:rsidRPr="00963A62">
        <w:rPr>
          <w:rFonts w:ascii="Times New Roman" w:hAnsi="Times New Roman" w:cs="Times New Roman"/>
        </w:rPr>
        <w:t xml:space="preserve">pkt 3 lit b , </w:t>
      </w:r>
      <w:r w:rsidR="008B33D2" w:rsidRPr="00963A62">
        <w:rPr>
          <w:rFonts w:ascii="Times New Roman" w:hAnsi="Times New Roman" w:cs="Times New Roman"/>
        </w:rPr>
        <w:t xml:space="preserve">z art. 91 d pkt 1 ustawy z dnia 26 stycznia 1982 r. Karta Nauczyciela (Dz. U. z 2021 r. poz. 1762) Rada </w:t>
      </w:r>
      <w:r w:rsidRPr="00963A62">
        <w:rPr>
          <w:rFonts w:ascii="Times New Roman" w:hAnsi="Times New Roman" w:cs="Times New Roman"/>
        </w:rPr>
        <w:t>Gminy Stromiec</w:t>
      </w:r>
      <w:r w:rsidR="008B33D2" w:rsidRPr="00963A62">
        <w:rPr>
          <w:rFonts w:ascii="Times New Roman" w:hAnsi="Times New Roman" w:cs="Times New Roman"/>
        </w:rPr>
        <w:t xml:space="preserve"> uchwala, co następuje</w:t>
      </w:r>
      <w:r w:rsidRPr="00963A62">
        <w:rPr>
          <w:rFonts w:ascii="Times New Roman" w:hAnsi="Times New Roman" w:cs="Times New Roman"/>
        </w:rPr>
        <w:t>:</w:t>
      </w:r>
    </w:p>
    <w:p w:rsidR="002A1178" w:rsidRPr="00963A62" w:rsidRDefault="002A1178" w:rsidP="00E70435">
      <w:pPr>
        <w:spacing w:after="0"/>
        <w:ind w:right="403" w:firstLine="426"/>
        <w:jc w:val="both"/>
        <w:rPr>
          <w:rFonts w:ascii="Times New Roman" w:hAnsi="Times New Roman" w:cs="Times New Roman"/>
        </w:rPr>
      </w:pPr>
      <w:r w:rsidRPr="00963A62">
        <w:rPr>
          <w:rFonts w:ascii="Times New Roman" w:hAnsi="Times New Roman" w:cs="Times New Roman"/>
        </w:rPr>
        <w:tab/>
      </w:r>
    </w:p>
    <w:p w:rsidR="00E70435" w:rsidRDefault="00963A62" w:rsidP="00E70435">
      <w:pPr>
        <w:spacing w:after="0"/>
        <w:ind w:left="567" w:right="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1178" w:rsidRPr="00963A62">
        <w:rPr>
          <w:rFonts w:ascii="Times New Roman" w:hAnsi="Times New Roman" w:cs="Times New Roman"/>
        </w:rPr>
        <w:t xml:space="preserve">§ 1. </w:t>
      </w:r>
      <w:r w:rsidRPr="00963A62">
        <w:rPr>
          <w:rFonts w:ascii="Times New Roman" w:hAnsi="Times New Roman" w:cs="Times New Roman"/>
        </w:rPr>
        <w:t xml:space="preserve">Określa  się </w:t>
      </w:r>
      <w:r w:rsidR="002F17DC" w:rsidRPr="00963A62">
        <w:rPr>
          <w:rFonts w:ascii="Times New Roman" w:hAnsi="Times New Roman" w:cs="Times New Roman"/>
        </w:rPr>
        <w:t>t</w:t>
      </w:r>
      <w:r w:rsidR="00526627" w:rsidRPr="00963A62">
        <w:rPr>
          <w:rFonts w:ascii="Times New Roman" w:hAnsi="Times New Roman" w:cs="Times New Roman"/>
        </w:rPr>
        <w:t>ygodniowy obowiązkowy wymiar godzin zajęć dydaktycznych, wychowawczych</w:t>
      </w:r>
    </w:p>
    <w:p w:rsidR="00963A62" w:rsidRPr="00963A62" w:rsidRDefault="00E70435" w:rsidP="00E70435">
      <w:pPr>
        <w:spacing w:after="0"/>
        <w:ind w:left="567" w:right="40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26627" w:rsidRPr="00963A62">
        <w:rPr>
          <w:rFonts w:ascii="Times New Roman" w:hAnsi="Times New Roman" w:cs="Times New Roman"/>
        </w:rPr>
        <w:t xml:space="preserve"> i opiekuńczych, prowadzonych bezpośrednio z uczniami lub wychowankami albo na ich rzecz, nauczycieli </w:t>
      </w:r>
      <w:r w:rsidR="002F17DC" w:rsidRPr="00963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F17DC" w:rsidRPr="00963A62">
        <w:rPr>
          <w:rFonts w:ascii="Times New Roman" w:hAnsi="Times New Roman" w:cs="Times New Roman"/>
        </w:rPr>
        <w:t xml:space="preserve">pedagogów specjalnych </w:t>
      </w:r>
      <w:r w:rsidR="00526627" w:rsidRPr="00963A62">
        <w:rPr>
          <w:rFonts w:ascii="Times New Roman" w:hAnsi="Times New Roman" w:cs="Times New Roman"/>
        </w:rPr>
        <w:t xml:space="preserve">zatrudnionych w pełnym wymiarze zajęć </w:t>
      </w:r>
      <w:r w:rsidR="00963A62" w:rsidRPr="00963A62">
        <w:rPr>
          <w:rFonts w:ascii="Times New Roman" w:hAnsi="Times New Roman" w:cs="Times New Roman"/>
        </w:rPr>
        <w:t xml:space="preserve"> w szkołach prowadzonych przez Gminę Stromiec w wymiarze 22 godzin.</w:t>
      </w:r>
      <w:r w:rsidR="002A1178" w:rsidRPr="00963A62">
        <w:rPr>
          <w:rFonts w:ascii="Times New Roman" w:hAnsi="Times New Roman" w:cs="Times New Roman"/>
        </w:rPr>
        <w:t xml:space="preserve">  </w:t>
      </w:r>
    </w:p>
    <w:p w:rsidR="00963A62" w:rsidRPr="00963A62" w:rsidRDefault="00963A62" w:rsidP="00963A62">
      <w:pPr>
        <w:ind w:left="567" w:right="401" w:firstLine="426"/>
        <w:jc w:val="both"/>
        <w:rPr>
          <w:rFonts w:ascii="Times New Roman" w:hAnsi="Times New Roman" w:cs="Times New Roman"/>
        </w:rPr>
      </w:pPr>
    </w:p>
    <w:p w:rsidR="002F17DC" w:rsidRPr="00963A62" w:rsidRDefault="00E70435" w:rsidP="00E70435">
      <w:pPr>
        <w:ind w:right="4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F17DC" w:rsidRPr="00963A62">
        <w:rPr>
          <w:rFonts w:ascii="Times New Roman" w:hAnsi="Times New Roman" w:cs="Times New Roman"/>
        </w:rPr>
        <w:t>§ 2.  Wykonanie uchwały powierza się Wójtowi Gminy Stromiec.</w:t>
      </w:r>
    </w:p>
    <w:p w:rsidR="00963A62" w:rsidRPr="00963A62" w:rsidRDefault="00963A62" w:rsidP="00963A62">
      <w:pPr>
        <w:ind w:left="567" w:right="401" w:firstLine="426"/>
        <w:jc w:val="both"/>
        <w:rPr>
          <w:rFonts w:ascii="Times New Roman" w:hAnsi="Times New Roman" w:cs="Times New Roman"/>
        </w:rPr>
      </w:pPr>
    </w:p>
    <w:p w:rsidR="002F17DC" w:rsidRPr="00963A62" w:rsidRDefault="00E70435" w:rsidP="00E70435">
      <w:pPr>
        <w:ind w:left="567" w:right="4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17DC" w:rsidRPr="00963A62">
        <w:rPr>
          <w:rFonts w:ascii="Times New Roman" w:hAnsi="Times New Roman" w:cs="Times New Roman"/>
        </w:rPr>
        <w:t>§ 3. Uchwała wchodzi w życie  po upływie 14 dni od dnia opublikowania w Dzienniku Urzędowym Województwa Mazowi</w:t>
      </w:r>
      <w:r w:rsidR="00963A62" w:rsidRPr="00963A62">
        <w:rPr>
          <w:rFonts w:ascii="Times New Roman" w:hAnsi="Times New Roman" w:cs="Times New Roman"/>
        </w:rPr>
        <w:t>eckiego z mocą obowiązującą od 1 września 2022 r.</w:t>
      </w:r>
    </w:p>
    <w:p w:rsidR="002F17DC" w:rsidRPr="00963A62" w:rsidRDefault="002F17DC" w:rsidP="00963A62">
      <w:pPr>
        <w:ind w:left="567" w:right="401" w:firstLine="426"/>
        <w:jc w:val="both"/>
        <w:rPr>
          <w:rFonts w:ascii="Times New Roman" w:hAnsi="Times New Roman" w:cs="Times New Roman"/>
        </w:rPr>
      </w:pPr>
    </w:p>
    <w:p w:rsidR="002F17DC" w:rsidRPr="00963A62" w:rsidRDefault="002F17DC" w:rsidP="00963A62">
      <w:pPr>
        <w:ind w:left="567" w:right="401" w:firstLine="426"/>
        <w:jc w:val="both"/>
        <w:rPr>
          <w:rFonts w:ascii="Times New Roman" w:hAnsi="Times New Roman" w:cs="Times New Roman"/>
        </w:rPr>
      </w:pPr>
    </w:p>
    <w:p w:rsidR="002F17DC" w:rsidRDefault="002F17DC" w:rsidP="00963A62">
      <w:pPr>
        <w:ind w:left="567" w:right="401"/>
        <w:jc w:val="both"/>
        <w:rPr>
          <w:rFonts w:ascii="Times New Roman" w:hAnsi="Times New Roman" w:cs="Times New Roman"/>
          <w:sz w:val="24"/>
          <w:szCs w:val="24"/>
        </w:rPr>
      </w:pPr>
    </w:p>
    <w:p w:rsidR="002F17DC" w:rsidRDefault="002F17DC" w:rsidP="00963A62">
      <w:pPr>
        <w:ind w:left="567" w:right="401"/>
        <w:jc w:val="both"/>
        <w:rPr>
          <w:rFonts w:ascii="Times New Roman" w:hAnsi="Times New Roman" w:cs="Times New Roman"/>
          <w:sz w:val="24"/>
          <w:szCs w:val="24"/>
        </w:rPr>
      </w:pPr>
    </w:p>
    <w:p w:rsidR="002F17DC" w:rsidRDefault="002F17DC" w:rsidP="002F17DC">
      <w:pPr>
        <w:ind w:left="567" w:right="401"/>
        <w:rPr>
          <w:rFonts w:ascii="Times New Roman" w:hAnsi="Times New Roman" w:cs="Times New Roman"/>
          <w:sz w:val="24"/>
          <w:szCs w:val="24"/>
        </w:rPr>
      </w:pPr>
    </w:p>
    <w:p w:rsidR="002F17DC" w:rsidRDefault="002F17DC" w:rsidP="002F17DC">
      <w:pPr>
        <w:ind w:left="567" w:right="401"/>
        <w:rPr>
          <w:rFonts w:ascii="Times New Roman" w:hAnsi="Times New Roman" w:cs="Times New Roman"/>
          <w:sz w:val="24"/>
          <w:szCs w:val="24"/>
        </w:rPr>
      </w:pPr>
    </w:p>
    <w:p w:rsidR="002F17DC" w:rsidRDefault="002F17DC" w:rsidP="002F17DC">
      <w:pPr>
        <w:ind w:left="567" w:right="401"/>
        <w:rPr>
          <w:rFonts w:ascii="Times New Roman" w:hAnsi="Times New Roman" w:cs="Times New Roman"/>
          <w:sz w:val="24"/>
          <w:szCs w:val="24"/>
        </w:rPr>
      </w:pPr>
    </w:p>
    <w:p w:rsidR="002F17DC" w:rsidRDefault="002F17DC" w:rsidP="002F17DC">
      <w:pPr>
        <w:ind w:left="567" w:right="40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7DC" w:rsidRDefault="002F17DC" w:rsidP="002F17DC">
      <w:pPr>
        <w:ind w:left="567" w:right="401"/>
        <w:rPr>
          <w:rFonts w:ascii="Times New Roman" w:hAnsi="Times New Roman" w:cs="Times New Roman"/>
          <w:sz w:val="24"/>
          <w:szCs w:val="24"/>
        </w:rPr>
      </w:pPr>
    </w:p>
    <w:p w:rsidR="0018628D" w:rsidRDefault="0018628D" w:rsidP="002F17DC">
      <w:pPr>
        <w:ind w:left="567" w:right="401"/>
        <w:rPr>
          <w:rFonts w:ascii="Times New Roman" w:hAnsi="Times New Roman" w:cs="Times New Roman"/>
          <w:sz w:val="24"/>
          <w:szCs w:val="24"/>
        </w:rPr>
      </w:pPr>
    </w:p>
    <w:p w:rsidR="0018628D" w:rsidRPr="00893397" w:rsidRDefault="0018628D" w:rsidP="00893397">
      <w:pPr>
        <w:spacing w:after="0"/>
        <w:ind w:left="567" w:right="403"/>
        <w:rPr>
          <w:rFonts w:ascii="Times New Roman" w:hAnsi="Times New Roman" w:cs="Times New Roman"/>
        </w:rPr>
      </w:pPr>
      <w:r w:rsidRPr="00893397">
        <w:rPr>
          <w:rFonts w:ascii="Times New Roman" w:hAnsi="Times New Roman" w:cs="Times New Roman"/>
        </w:rPr>
        <w:t>Sporządziła :</w:t>
      </w:r>
    </w:p>
    <w:p w:rsidR="0018628D" w:rsidRPr="00893397" w:rsidRDefault="0018628D" w:rsidP="00893397">
      <w:pPr>
        <w:spacing w:after="0"/>
        <w:ind w:left="567" w:right="403"/>
        <w:rPr>
          <w:rFonts w:ascii="Times New Roman" w:hAnsi="Times New Roman" w:cs="Times New Roman"/>
        </w:rPr>
      </w:pPr>
      <w:r w:rsidRPr="00893397">
        <w:rPr>
          <w:rFonts w:ascii="Times New Roman" w:hAnsi="Times New Roman" w:cs="Times New Roman"/>
        </w:rPr>
        <w:t>J. Miechowska</w:t>
      </w:r>
    </w:p>
    <w:p w:rsidR="004273DC" w:rsidRPr="00893397" w:rsidRDefault="004273DC" w:rsidP="00893397">
      <w:pPr>
        <w:spacing w:after="0"/>
        <w:ind w:right="403"/>
        <w:rPr>
          <w:rFonts w:ascii="Times New Roman" w:hAnsi="Times New Roman" w:cs="Times New Roman"/>
        </w:rPr>
      </w:pPr>
    </w:p>
    <w:p w:rsidR="004273DC" w:rsidRDefault="004273DC" w:rsidP="002F17DC">
      <w:pPr>
        <w:ind w:left="567" w:right="401"/>
        <w:rPr>
          <w:rFonts w:ascii="Times New Roman" w:hAnsi="Times New Roman" w:cs="Times New Roman"/>
          <w:sz w:val="24"/>
          <w:szCs w:val="24"/>
        </w:rPr>
      </w:pPr>
    </w:p>
    <w:p w:rsidR="004273DC" w:rsidRDefault="004273DC" w:rsidP="002F17DC">
      <w:pPr>
        <w:ind w:left="567" w:right="401"/>
        <w:rPr>
          <w:rFonts w:ascii="Times New Roman" w:hAnsi="Times New Roman" w:cs="Times New Roman"/>
          <w:sz w:val="24"/>
          <w:szCs w:val="24"/>
        </w:rPr>
      </w:pPr>
    </w:p>
    <w:p w:rsidR="00D90798" w:rsidRDefault="00D90798" w:rsidP="002F17DC">
      <w:pPr>
        <w:ind w:left="567"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4273DC" w:rsidRDefault="004273DC" w:rsidP="004273DC">
      <w:pPr>
        <w:ind w:left="567" w:right="401"/>
        <w:rPr>
          <w:rFonts w:ascii="Times New Roman" w:hAnsi="Times New Roman" w:cs="Times New Roman"/>
          <w:sz w:val="24"/>
          <w:szCs w:val="24"/>
        </w:rPr>
      </w:pPr>
      <w:r>
        <w:t>U</w:t>
      </w:r>
      <w:r w:rsidR="00D90798">
        <w:t xml:space="preserve">stawą z dnia 12 maja 2022 r. o zmianie </w:t>
      </w:r>
      <w:hyperlink r:id="rId5" w:tgtFrame="_blank" w:tooltip="USTAWA z dnia 7 września 1991 r. o systemie oświaty" w:history="1">
        <w:r w:rsidR="00D90798">
          <w:rPr>
            <w:rStyle w:val="Hipercze"/>
          </w:rPr>
          <w:t>ustawy o systemie oświaty</w:t>
        </w:r>
      </w:hyperlink>
      <w:r w:rsidR="00D90798">
        <w:t xml:space="preserve"> oraz niektórych innych ustaw (Dz.U. z 2022 r. poz.1116)</w:t>
      </w:r>
      <w:r>
        <w:rPr>
          <w:rFonts w:ascii="Times New Roman" w:hAnsi="Times New Roman" w:cs="Times New Roman"/>
          <w:sz w:val="24"/>
          <w:szCs w:val="24"/>
        </w:rPr>
        <w:t xml:space="preserve">  która weszła w życie 27 maja 2022 r.  </w:t>
      </w:r>
      <w:r w:rsidR="00D90798">
        <w:rPr>
          <w:rFonts w:ascii="Times New Roman" w:hAnsi="Times New Roman" w:cs="Times New Roman"/>
          <w:sz w:val="24"/>
          <w:szCs w:val="24"/>
        </w:rPr>
        <w:t>w art. 42</w:t>
      </w:r>
      <w:r>
        <w:rPr>
          <w:rFonts w:ascii="Times New Roman" w:hAnsi="Times New Roman" w:cs="Times New Roman"/>
          <w:sz w:val="24"/>
          <w:szCs w:val="24"/>
        </w:rPr>
        <w:t xml:space="preserve"> ust 7 pkt. 3</w:t>
      </w:r>
      <w:r w:rsidR="00D90798">
        <w:rPr>
          <w:rFonts w:ascii="Times New Roman" w:hAnsi="Times New Roman" w:cs="Times New Roman"/>
          <w:sz w:val="24"/>
          <w:szCs w:val="24"/>
        </w:rPr>
        <w:t xml:space="preserve"> Karty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90798">
        <w:rPr>
          <w:rFonts w:ascii="Times New Roman" w:hAnsi="Times New Roman" w:cs="Times New Roman"/>
          <w:sz w:val="24"/>
          <w:szCs w:val="24"/>
        </w:rPr>
        <w:t xml:space="preserve">auczyciela wprowadzono nowe stanowisko specjalisty – </w:t>
      </w:r>
      <w:r w:rsidR="00D90798" w:rsidRPr="004273DC">
        <w:rPr>
          <w:rFonts w:ascii="Times New Roman" w:hAnsi="Times New Roman" w:cs="Times New Roman"/>
          <w:b/>
          <w:sz w:val="24"/>
          <w:szCs w:val="24"/>
        </w:rPr>
        <w:t>pedagog  specjalny</w:t>
      </w:r>
      <w:r w:rsidR="00D90798">
        <w:rPr>
          <w:rFonts w:ascii="Times New Roman" w:hAnsi="Times New Roman" w:cs="Times New Roman"/>
          <w:sz w:val="24"/>
          <w:szCs w:val="24"/>
        </w:rPr>
        <w:t>.</w:t>
      </w:r>
      <w:r w:rsidR="001F3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798" w:rsidRDefault="004273DC" w:rsidP="004273DC">
      <w:pPr>
        <w:ind w:left="567"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90798">
        <w:rPr>
          <w:rFonts w:ascii="Times New Roman" w:hAnsi="Times New Roman" w:cs="Times New Roman"/>
          <w:sz w:val="24"/>
          <w:szCs w:val="24"/>
        </w:rPr>
        <w:t>tanowisko to będzie funkcjonowało obok dotych</w:t>
      </w:r>
      <w:r>
        <w:rPr>
          <w:rFonts w:ascii="Times New Roman" w:hAnsi="Times New Roman" w:cs="Times New Roman"/>
          <w:sz w:val="24"/>
          <w:szCs w:val="24"/>
        </w:rPr>
        <w:t>czasowych tj. pedagogów, psychologów</w:t>
      </w:r>
      <w:r w:rsidR="00D90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798">
        <w:rPr>
          <w:rFonts w:ascii="Times New Roman" w:hAnsi="Times New Roman" w:cs="Times New Roman"/>
          <w:sz w:val="24"/>
          <w:szCs w:val="24"/>
        </w:rPr>
        <w:t>logoped</w:t>
      </w:r>
      <w:r>
        <w:rPr>
          <w:rFonts w:ascii="Times New Roman" w:hAnsi="Times New Roman" w:cs="Times New Roman"/>
          <w:sz w:val="24"/>
          <w:szCs w:val="24"/>
        </w:rPr>
        <w:t>ów, terapeutów</w:t>
      </w:r>
      <w:r w:rsidR="00D90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pedagogicznych  oraz doradcy zawodowego.</w:t>
      </w:r>
    </w:p>
    <w:p w:rsidR="00311BB8" w:rsidRDefault="001F34DC" w:rsidP="004273DC">
      <w:pPr>
        <w:ind w:left="567" w:right="401"/>
        <w:rPr>
          <w:bCs/>
        </w:rPr>
      </w:pPr>
      <w:r>
        <w:rPr>
          <w:bCs/>
        </w:rPr>
        <w:t>Ustawa ta wprowadziła również o</w:t>
      </w:r>
      <w:r w:rsidRPr="001F34DC">
        <w:rPr>
          <w:bCs/>
        </w:rPr>
        <w:t>bowiązek zatrudniania</w:t>
      </w:r>
      <w:r>
        <w:rPr>
          <w:bCs/>
        </w:rPr>
        <w:t xml:space="preserve"> od 1 września 2022 r.</w:t>
      </w:r>
      <w:r w:rsidRPr="001F34DC">
        <w:rPr>
          <w:bCs/>
        </w:rPr>
        <w:t xml:space="preserve"> nauczycieli pedagogów, pedagogów specjalnych, psychologów, logopedów lub terapeutów pedagogicznych</w:t>
      </w:r>
      <w:r>
        <w:rPr>
          <w:bCs/>
        </w:rPr>
        <w:t xml:space="preserve">. Ilość  etatów nauczycieli specjalistów będzie uzależniona od ilości uczniów w szkole łącznie z </w:t>
      </w:r>
      <w:r w:rsidR="00311BB8">
        <w:rPr>
          <w:bCs/>
        </w:rPr>
        <w:t xml:space="preserve">oddziałami przedszkolnymi. </w:t>
      </w:r>
    </w:p>
    <w:p w:rsidR="001F34DC" w:rsidRPr="002A1178" w:rsidRDefault="00311BB8" w:rsidP="004273DC">
      <w:pPr>
        <w:ind w:left="567" w:right="401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W związku z powyższym,  organ prowadzący jako właściwy do ustalenia tygodniowego obowiązkowego wymiaru godzin zajęć takich nauczycieli niezbędne jest podjęcie stosownej uchwały.</w:t>
      </w:r>
    </w:p>
    <w:sectPr w:rsidR="001F34DC" w:rsidRPr="002A1178" w:rsidSect="00093F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27"/>
    <w:rsid w:val="00093F21"/>
    <w:rsid w:val="0018628D"/>
    <w:rsid w:val="001F34DC"/>
    <w:rsid w:val="002A1178"/>
    <w:rsid w:val="002F17DC"/>
    <w:rsid w:val="00311BB8"/>
    <w:rsid w:val="003F0872"/>
    <w:rsid w:val="004273DC"/>
    <w:rsid w:val="00512685"/>
    <w:rsid w:val="00526627"/>
    <w:rsid w:val="005C1825"/>
    <w:rsid w:val="00893397"/>
    <w:rsid w:val="008B33D2"/>
    <w:rsid w:val="00963A62"/>
    <w:rsid w:val="00D90798"/>
    <w:rsid w:val="00E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496F3-CBF5-4299-BD21-1E185E9D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F17DC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D90798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owy.inforlex.pl/dok/tresc,DZU.2021.295.0001915,USTAWA-z-dnia-7-wrzesnia-1991-r-o-systemie-oswia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7ABF-0E27-4CEC-85C4-08032EBF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Miechowska</dc:creator>
  <cp:keywords/>
  <dc:description/>
  <cp:lastModifiedBy>Janina Miechowska</cp:lastModifiedBy>
  <cp:revision>6</cp:revision>
  <cp:lastPrinted>2022-06-10T07:51:00Z</cp:lastPrinted>
  <dcterms:created xsi:type="dcterms:W3CDTF">2022-06-02T07:59:00Z</dcterms:created>
  <dcterms:modified xsi:type="dcterms:W3CDTF">2022-06-10T08:28:00Z</dcterms:modified>
</cp:coreProperties>
</file>