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C173" w14:textId="7E5B69C7" w:rsidR="00425338" w:rsidRPr="0079535C" w:rsidRDefault="00425338" w:rsidP="0079535C">
      <w:pPr>
        <w:pStyle w:val="Nagwek1"/>
        <w:jc w:val="center"/>
        <w:rPr>
          <w:b/>
          <w:color w:val="auto"/>
          <w:sz w:val="24"/>
          <w:szCs w:val="24"/>
        </w:rPr>
      </w:pPr>
      <w:bookmarkStart w:id="0" w:name="_GoBack"/>
      <w:r w:rsidRPr="0079535C">
        <w:rPr>
          <w:b/>
          <w:color w:val="auto"/>
          <w:sz w:val="24"/>
          <w:szCs w:val="24"/>
        </w:rPr>
        <w:t xml:space="preserve">Zarządzenie Nr </w:t>
      </w:r>
      <w:r w:rsidR="00257D4D" w:rsidRPr="0079535C">
        <w:rPr>
          <w:b/>
          <w:color w:val="auto"/>
          <w:sz w:val="24"/>
          <w:szCs w:val="24"/>
        </w:rPr>
        <w:t>26.</w:t>
      </w:r>
      <w:r w:rsidRPr="0079535C">
        <w:rPr>
          <w:b/>
          <w:color w:val="auto"/>
          <w:sz w:val="24"/>
          <w:szCs w:val="24"/>
        </w:rPr>
        <w:t>2020</w:t>
      </w:r>
      <w:r w:rsidR="00BB631B" w:rsidRPr="0079535C">
        <w:rPr>
          <w:b/>
          <w:color w:val="auto"/>
          <w:sz w:val="24"/>
          <w:szCs w:val="24"/>
        </w:rPr>
        <w:t>.K</w:t>
      </w:r>
      <w:r w:rsidR="00655DF6" w:rsidRPr="0079535C">
        <w:rPr>
          <w:b/>
          <w:color w:val="auto"/>
          <w:sz w:val="24"/>
          <w:szCs w:val="24"/>
        </w:rPr>
        <w:br/>
      </w:r>
      <w:r w:rsidRPr="0079535C">
        <w:rPr>
          <w:b/>
          <w:color w:val="auto"/>
          <w:sz w:val="24"/>
          <w:szCs w:val="24"/>
        </w:rPr>
        <w:t xml:space="preserve">Wójta Gminy </w:t>
      </w:r>
      <w:r w:rsidR="00BB631B" w:rsidRPr="0079535C">
        <w:rPr>
          <w:b/>
          <w:color w:val="auto"/>
          <w:sz w:val="24"/>
          <w:szCs w:val="24"/>
        </w:rPr>
        <w:t>Stromiec</w:t>
      </w:r>
      <w:r w:rsidR="00655DF6" w:rsidRPr="0079535C">
        <w:rPr>
          <w:b/>
          <w:color w:val="auto"/>
          <w:sz w:val="24"/>
          <w:szCs w:val="24"/>
        </w:rPr>
        <w:br/>
      </w:r>
      <w:r w:rsidRPr="0079535C">
        <w:rPr>
          <w:b/>
          <w:color w:val="auto"/>
          <w:sz w:val="24"/>
          <w:szCs w:val="24"/>
        </w:rPr>
        <w:t xml:space="preserve">z dnia </w:t>
      </w:r>
      <w:r w:rsidR="00257D4D" w:rsidRPr="0079535C">
        <w:rPr>
          <w:b/>
          <w:color w:val="auto"/>
          <w:sz w:val="24"/>
          <w:szCs w:val="24"/>
        </w:rPr>
        <w:t>7</w:t>
      </w:r>
      <w:r w:rsidRPr="0079535C">
        <w:rPr>
          <w:b/>
          <w:color w:val="auto"/>
          <w:sz w:val="24"/>
          <w:szCs w:val="24"/>
        </w:rPr>
        <w:t xml:space="preserve"> </w:t>
      </w:r>
      <w:r w:rsidR="00F70A10" w:rsidRPr="0079535C">
        <w:rPr>
          <w:b/>
          <w:color w:val="auto"/>
          <w:sz w:val="24"/>
          <w:szCs w:val="24"/>
        </w:rPr>
        <w:t>grudnia</w:t>
      </w:r>
      <w:r w:rsidRPr="0079535C">
        <w:rPr>
          <w:b/>
          <w:color w:val="auto"/>
          <w:sz w:val="24"/>
          <w:szCs w:val="24"/>
        </w:rPr>
        <w:t xml:space="preserve"> 2020r.</w:t>
      </w:r>
    </w:p>
    <w:bookmarkEnd w:id="0"/>
    <w:p w14:paraId="047E8AEE" w14:textId="5882DBDC" w:rsidR="00425338" w:rsidRPr="0079535C" w:rsidRDefault="00425338" w:rsidP="00425338">
      <w:pPr>
        <w:spacing w:after="120" w:line="240" w:lineRule="auto"/>
        <w:jc w:val="center"/>
        <w:rPr>
          <w:rFonts w:cstheme="minorHAnsi"/>
          <w:b/>
        </w:rPr>
      </w:pPr>
    </w:p>
    <w:p w14:paraId="2F3965C8" w14:textId="77777777" w:rsidR="00425338" w:rsidRPr="0079535C" w:rsidRDefault="00425338" w:rsidP="00425338">
      <w:pPr>
        <w:spacing w:after="0" w:line="240" w:lineRule="auto"/>
        <w:jc w:val="center"/>
        <w:rPr>
          <w:rFonts w:cstheme="minorHAnsi"/>
          <w:b/>
        </w:rPr>
      </w:pPr>
    </w:p>
    <w:p w14:paraId="10154B29" w14:textId="7ADA7242" w:rsidR="00425338" w:rsidRPr="0079535C" w:rsidRDefault="00425338" w:rsidP="00BB631B">
      <w:pPr>
        <w:spacing w:after="0" w:line="240" w:lineRule="auto"/>
        <w:jc w:val="center"/>
        <w:rPr>
          <w:rFonts w:cstheme="minorHAnsi"/>
          <w:b/>
        </w:rPr>
      </w:pPr>
      <w:r w:rsidRPr="0079535C">
        <w:rPr>
          <w:rFonts w:cstheme="minorHAnsi"/>
          <w:b/>
        </w:rPr>
        <w:t>w sprawie Regulaminu wyboru przedstawiciel</w:t>
      </w:r>
      <w:r w:rsidR="00BD7287" w:rsidRPr="0079535C">
        <w:rPr>
          <w:rFonts w:cstheme="minorHAnsi"/>
          <w:b/>
        </w:rPr>
        <w:t>i</w:t>
      </w:r>
      <w:r w:rsidRPr="0079535C">
        <w:rPr>
          <w:rFonts w:cstheme="minorHAnsi"/>
          <w:b/>
        </w:rPr>
        <w:t xml:space="preserve"> pracowników Urzędu Gminy </w:t>
      </w:r>
      <w:r w:rsidR="00BB631B" w:rsidRPr="0079535C">
        <w:rPr>
          <w:rFonts w:cstheme="minorHAnsi"/>
          <w:b/>
        </w:rPr>
        <w:t>Stromiec</w:t>
      </w:r>
    </w:p>
    <w:p w14:paraId="7B9C7C52" w14:textId="50EA2B1D" w:rsidR="00425338" w:rsidRPr="0079535C" w:rsidRDefault="00425338" w:rsidP="00425338">
      <w:pPr>
        <w:spacing w:after="0" w:line="240" w:lineRule="auto"/>
        <w:jc w:val="both"/>
        <w:rPr>
          <w:rFonts w:cstheme="minorHAnsi"/>
          <w:b/>
        </w:rPr>
      </w:pPr>
    </w:p>
    <w:p w14:paraId="4284CA2E" w14:textId="77777777" w:rsidR="00425338" w:rsidRPr="0079535C" w:rsidRDefault="00425338" w:rsidP="00425338">
      <w:pPr>
        <w:spacing w:after="0" w:line="240" w:lineRule="auto"/>
        <w:jc w:val="both"/>
        <w:rPr>
          <w:rFonts w:cstheme="minorHAnsi"/>
          <w:b/>
        </w:rPr>
      </w:pPr>
    </w:p>
    <w:p w14:paraId="4BCD4390" w14:textId="73EF9A86" w:rsidR="00425338" w:rsidRPr="0079535C" w:rsidRDefault="00425338" w:rsidP="00425338">
      <w:pPr>
        <w:spacing w:after="0" w:line="240" w:lineRule="auto"/>
        <w:ind w:firstLine="708"/>
        <w:jc w:val="both"/>
        <w:rPr>
          <w:rFonts w:cstheme="minorHAnsi"/>
          <w:b/>
        </w:rPr>
      </w:pPr>
      <w:r w:rsidRPr="0079535C">
        <w:rPr>
          <w:rFonts w:cstheme="minorHAnsi"/>
          <w:bCs/>
        </w:rPr>
        <w:t>Na podstawie art. 7 ust. 4 ustawy z dnia</w:t>
      </w:r>
      <w:r w:rsidR="00796B91" w:rsidRPr="0079535C">
        <w:rPr>
          <w:rFonts w:cstheme="minorHAnsi"/>
          <w:bCs/>
        </w:rPr>
        <w:t xml:space="preserve"> 4 października 2018 roku o pracowniczych planach kapitałowych</w:t>
      </w:r>
      <w:r w:rsidRPr="0079535C">
        <w:rPr>
          <w:rFonts w:cstheme="minorHAnsi"/>
          <w:bCs/>
        </w:rPr>
        <w:t xml:space="preserve"> </w:t>
      </w:r>
      <w:r w:rsidR="00796B91" w:rsidRPr="0079535C">
        <w:rPr>
          <w:rFonts w:cstheme="minorHAnsi"/>
          <w:bCs/>
        </w:rPr>
        <w:t xml:space="preserve">(tj. Dz. U. z 2020r., poz. 1342) </w:t>
      </w:r>
      <w:r w:rsidR="00796B91" w:rsidRPr="0079535C">
        <w:rPr>
          <w:rFonts w:cstheme="minorHAnsi"/>
          <w:b/>
        </w:rPr>
        <w:t>zarządzam, co następuje:</w:t>
      </w:r>
    </w:p>
    <w:p w14:paraId="2AF40961" w14:textId="6F188755" w:rsidR="00796B91" w:rsidRPr="0079535C" w:rsidRDefault="00796B91" w:rsidP="00425338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1C321B41" w14:textId="6CF68017" w:rsidR="00796B91" w:rsidRPr="0079535C" w:rsidRDefault="00796B91" w:rsidP="00796B91">
      <w:pPr>
        <w:jc w:val="center"/>
        <w:rPr>
          <w:rFonts w:cstheme="minorHAnsi"/>
          <w:b/>
        </w:rPr>
      </w:pPr>
    </w:p>
    <w:p w14:paraId="574D84FD" w14:textId="23A7987D" w:rsidR="00796B91" w:rsidRPr="0079535C" w:rsidRDefault="00BB631B" w:rsidP="00242A71">
      <w:pPr>
        <w:jc w:val="both"/>
        <w:rPr>
          <w:rFonts w:cstheme="minorHAnsi"/>
          <w:bCs/>
        </w:rPr>
      </w:pPr>
      <w:r w:rsidRPr="0079535C">
        <w:rPr>
          <w:rFonts w:cstheme="minorHAnsi"/>
          <w:b/>
        </w:rPr>
        <w:t xml:space="preserve">§1. </w:t>
      </w:r>
      <w:r w:rsidR="00242A71" w:rsidRPr="0079535C">
        <w:rPr>
          <w:rFonts w:cstheme="minorHAnsi"/>
          <w:bCs/>
        </w:rPr>
        <w:t>W</w:t>
      </w:r>
      <w:r w:rsidR="00796B91" w:rsidRPr="0079535C">
        <w:rPr>
          <w:rFonts w:cstheme="minorHAnsi"/>
          <w:bCs/>
        </w:rPr>
        <w:t xml:space="preserve">prowadzam </w:t>
      </w:r>
      <w:r w:rsidR="00242A71" w:rsidRPr="0079535C">
        <w:rPr>
          <w:rFonts w:cstheme="minorHAnsi"/>
          <w:bCs/>
        </w:rPr>
        <w:t>„</w:t>
      </w:r>
      <w:r w:rsidR="00796B91" w:rsidRPr="0079535C">
        <w:rPr>
          <w:rFonts w:cstheme="minorHAnsi"/>
          <w:bCs/>
        </w:rPr>
        <w:t>Regulamin wyboru przedstawiciel</w:t>
      </w:r>
      <w:r w:rsidR="00BD7287" w:rsidRPr="0079535C">
        <w:rPr>
          <w:rFonts w:cstheme="minorHAnsi"/>
          <w:bCs/>
        </w:rPr>
        <w:t>i</w:t>
      </w:r>
      <w:r w:rsidR="00796B91" w:rsidRPr="0079535C">
        <w:rPr>
          <w:rFonts w:cstheme="minorHAnsi"/>
          <w:bCs/>
        </w:rPr>
        <w:t xml:space="preserve"> pracowników Urzędu Gminy </w:t>
      </w:r>
      <w:r w:rsidRPr="0079535C">
        <w:rPr>
          <w:rFonts w:cstheme="minorHAnsi"/>
          <w:bCs/>
        </w:rPr>
        <w:t>Stromiec</w:t>
      </w:r>
      <w:r w:rsidR="00DE3E9C" w:rsidRPr="0079535C">
        <w:rPr>
          <w:rFonts w:cstheme="minorHAnsi"/>
          <w:bCs/>
        </w:rPr>
        <w:t>”</w:t>
      </w:r>
      <w:r w:rsidR="00242A71" w:rsidRPr="0079535C">
        <w:rPr>
          <w:rFonts w:cstheme="minorHAnsi"/>
          <w:bCs/>
        </w:rPr>
        <w:t xml:space="preserve"> w celu reprezentowania pracowników podczas wyboru instytucji finansowej, </w:t>
      </w:r>
      <w:r w:rsidR="00796B91" w:rsidRPr="0079535C">
        <w:rPr>
          <w:rFonts w:cstheme="minorHAnsi"/>
        </w:rPr>
        <w:t xml:space="preserve">o której mowa w ustawie </w:t>
      </w:r>
      <w:r w:rsidR="00796B91" w:rsidRPr="0079535C">
        <w:rPr>
          <w:rFonts w:cstheme="minorHAnsi"/>
          <w:bCs/>
        </w:rPr>
        <w:t>z dnia 4 października 2018r. o prac</w:t>
      </w:r>
      <w:r w:rsidRPr="0079535C">
        <w:rPr>
          <w:rFonts w:cstheme="minorHAnsi"/>
          <w:bCs/>
        </w:rPr>
        <w:t>owniczych planach kapitałowych, który stanowi załącznik do niniejszego zarządzenia.</w:t>
      </w:r>
    </w:p>
    <w:p w14:paraId="0AAF0900" w14:textId="53435B3C" w:rsidR="00CB19A4" w:rsidRPr="0079535C" w:rsidRDefault="00BB631B" w:rsidP="00CB19A4">
      <w:pPr>
        <w:jc w:val="both"/>
        <w:rPr>
          <w:rFonts w:cstheme="minorHAnsi"/>
          <w:bCs/>
        </w:rPr>
      </w:pPr>
      <w:r w:rsidRPr="0079535C">
        <w:rPr>
          <w:rFonts w:cstheme="minorHAnsi"/>
          <w:b/>
        </w:rPr>
        <w:t xml:space="preserve">§2. </w:t>
      </w:r>
      <w:r w:rsidR="00CB19A4" w:rsidRPr="0079535C">
        <w:rPr>
          <w:rFonts w:cstheme="minorHAnsi"/>
          <w:bCs/>
        </w:rPr>
        <w:t>Wykonanie zarządzenia powierza się Sekretarzowi Gminy.</w:t>
      </w:r>
    </w:p>
    <w:p w14:paraId="28ECBFC8" w14:textId="09EACAC9" w:rsidR="00CB19A4" w:rsidRPr="0079535C" w:rsidRDefault="00BB631B" w:rsidP="00CB19A4">
      <w:pPr>
        <w:jc w:val="both"/>
        <w:rPr>
          <w:rFonts w:cstheme="minorHAnsi"/>
          <w:bCs/>
        </w:rPr>
      </w:pPr>
      <w:r w:rsidRPr="0079535C">
        <w:rPr>
          <w:rFonts w:cstheme="minorHAnsi"/>
          <w:b/>
          <w:bCs/>
        </w:rPr>
        <w:t>§3.</w:t>
      </w:r>
      <w:r w:rsidRPr="0079535C">
        <w:rPr>
          <w:rFonts w:cstheme="minorHAnsi"/>
          <w:bCs/>
        </w:rPr>
        <w:t xml:space="preserve"> </w:t>
      </w:r>
      <w:r w:rsidR="00CB19A4" w:rsidRPr="0079535C">
        <w:rPr>
          <w:rFonts w:cstheme="minorHAnsi"/>
          <w:bCs/>
        </w:rPr>
        <w:t xml:space="preserve">Zarządzenie wchodzi w życie z dniem </w:t>
      </w:r>
      <w:r w:rsidRPr="0079535C">
        <w:rPr>
          <w:rFonts w:cstheme="minorHAnsi"/>
          <w:bCs/>
        </w:rPr>
        <w:t>wydania.</w:t>
      </w:r>
    </w:p>
    <w:p w14:paraId="4245300C" w14:textId="3E3FE1CF" w:rsidR="00CB19A4" w:rsidRPr="0079535C" w:rsidRDefault="0079535C" w:rsidP="00CB19A4">
      <w:pPr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  <w:t>Wójt</w:t>
      </w:r>
    </w:p>
    <w:p w14:paraId="7C747234" w14:textId="4DD049FE" w:rsidR="0079535C" w:rsidRPr="0079535C" w:rsidRDefault="0079535C" w:rsidP="00CB19A4">
      <w:pPr>
        <w:jc w:val="both"/>
        <w:rPr>
          <w:rFonts w:cstheme="minorHAnsi"/>
          <w:bCs/>
          <w:i/>
        </w:rPr>
      </w:pP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  <w:t>/-/ Krzysztof Stykowski</w:t>
      </w:r>
    </w:p>
    <w:p w14:paraId="0061A1E7" w14:textId="77777777" w:rsidR="00796B91" w:rsidRPr="0079535C" w:rsidRDefault="00796B91" w:rsidP="00796B91">
      <w:pPr>
        <w:jc w:val="center"/>
        <w:rPr>
          <w:rFonts w:cstheme="minorHAnsi"/>
          <w:b/>
        </w:rPr>
      </w:pPr>
    </w:p>
    <w:p w14:paraId="3E8DE036" w14:textId="77777777" w:rsidR="00796B91" w:rsidRPr="0079535C" w:rsidRDefault="00796B91" w:rsidP="00796B91">
      <w:pPr>
        <w:spacing w:after="0" w:line="240" w:lineRule="auto"/>
        <w:jc w:val="both"/>
        <w:rPr>
          <w:rFonts w:cstheme="minorHAnsi"/>
          <w:bCs/>
        </w:rPr>
      </w:pPr>
    </w:p>
    <w:p w14:paraId="347CBF93" w14:textId="2E2B7C04" w:rsidR="00A2417C" w:rsidRPr="0079535C" w:rsidRDefault="00A2417C" w:rsidP="00DA1DB1">
      <w:pPr>
        <w:spacing w:after="0" w:line="240" w:lineRule="auto"/>
        <w:rPr>
          <w:rFonts w:cstheme="minorHAnsi"/>
          <w:bCs/>
        </w:rPr>
      </w:pPr>
    </w:p>
    <w:p w14:paraId="55416F68" w14:textId="4A5BCD56" w:rsidR="00DA1DB1" w:rsidRPr="0079535C" w:rsidRDefault="00DA1DB1" w:rsidP="00DA1DB1">
      <w:pPr>
        <w:spacing w:after="0" w:line="240" w:lineRule="auto"/>
        <w:rPr>
          <w:rFonts w:cstheme="minorHAnsi"/>
          <w:bCs/>
        </w:rPr>
      </w:pPr>
    </w:p>
    <w:p w14:paraId="3EE12CF1" w14:textId="5F85E514" w:rsidR="00DA1DB1" w:rsidRPr="0079535C" w:rsidRDefault="00DA1DB1" w:rsidP="00DA1DB1">
      <w:pPr>
        <w:spacing w:after="0" w:line="240" w:lineRule="auto"/>
        <w:rPr>
          <w:rFonts w:cstheme="minorHAnsi"/>
          <w:bCs/>
        </w:rPr>
      </w:pPr>
    </w:p>
    <w:p w14:paraId="0F72292F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29A2B157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617A1219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23152B77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7E313AA9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41A45BB5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595F0166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2CC58D4F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31CACEB7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4C69131A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760EB75D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2D9D72B5" w14:textId="77777777" w:rsidR="00BB631B" w:rsidRPr="0079535C" w:rsidRDefault="00BB631B" w:rsidP="00DA1DB1">
      <w:pPr>
        <w:spacing w:after="0" w:line="240" w:lineRule="auto"/>
        <w:rPr>
          <w:rFonts w:cstheme="minorHAnsi"/>
          <w:bCs/>
        </w:rPr>
      </w:pPr>
    </w:p>
    <w:p w14:paraId="2F6D45D4" w14:textId="0E1C8FF0" w:rsidR="00DA1DB1" w:rsidRPr="0079535C" w:rsidRDefault="00DA1DB1" w:rsidP="00DA1DB1">
      <w:pPr>
        <w:spacing w:after="0" w:line="240" w:lineRule="auto"/>
        <w:rPr>
          <w:rFonts w:cstheme="minorHAnsi"/>
          <w:bCs/>
        </w:rPr>
      </w:pPr>
    </w:p>
    <w:p w14:paraId="78CAAD52" w14:textId="12681967" w:rsidR="00DA1DB1" w:rsidRPr="0079535C" w:rsidRDefault="00DA1DB1" w:rsidP="00DA1DB1">
      <w:pPr>
        <w:spacing w:after="0" w:line="240" w:lineRule="auto"/>
        <w:rPr>
          <w:rFonts w:cstheme="minorHAnsi"/>
          <w:bCs/>
        </w:rPr>
      </w:pPr>
    </w:p>
    <w:p w14:paraId="6C30B57E" w14:textId="77777777" w:rsidR="00A349EC" w:rsidRPr="0079535C" w:rsidRDefault="00A349EC" w:rsidP="00DA1DB1">
      <w:pPr>
        <w:spacing w:after="0" w:line="240" w:lineRule="auto"/>
        <w:rPr>
          <w:rFonts w:cstheme="minorHAnsi"/>
          <w:bCs/>
        </w:rPr>
      </w:pPr>
    </w:p>
    <w:p w14:paraId="23AF951E" w14:textId="77777777" w:rsidR="00A349EC" w:rsidRPr="0079535C" w:rsidRDefault="00A349EC" w:rsidP="00DA1DB1">
      <w:pPr>
        <w:spacing w:after="0" w:line="240" w:lineRule="auto"/>
        <w:rPr>
          <w:rFonts w:cstheme="minorHAnsi"/>
          <w:bCs/>
        </w:rPr>
      </w:pPr>
    </w:p>
    <w:p w14:paraId="21F85A92" w14:textId="77777777" w:rsidR="00A349EC" w:rsidRPr="0079535C" w:rsidRDefault="00A349EC" w:rsidP="00DA1DB1">
      <w:pPr>
        <w:spacing w:after="0" w:line="240" w:lineRule="auto"/>
        <w:rPr>
          <w:rFonts w:cstheme="minorHAnsi"/>
          <w:bCs/>
        </w:rPr>
      </w:pPr>
    </w:p>
    <w:p w14:paraId="4FB74F22" w14:textId="77777777" w:rsidR="00A349EC" w:rsidRPr="0079535C" w:rsidRDefault="00A349EC" w:rsidP="00DA1DB1">
      <w:pPr>
        <w:spacing w:after="0" w:line="240" w:lineRule="auto"/>
        <w:rPr>
          <w:rFonts w:cstheme="minorHAnsi"/>
          <w:bCs/>
        </w:rPr>
      </w:pPr>
    </w:p>
    <w:p w14:paraId="466398C1" w14:textId="77777777" w:rsidR="00A349EC" w:rsidRPr="0079535C" w:rsidRDefault="00A349EC" w:rsidP="00DA1DB1">
      <w:pPr>
        <w:spacing w:after="0" w:line="240" w:lineRule="auto"/>
        <w:rPr>
          <w:rFonts w:cstheme="minorHAnsi"/>
          <w:bCs/>
        </w:rPr>
      </w:pPr>
    </w:p>
    <w:p w14:paraId="75E7EFF0" w14:textId="77777777" w:rsidR="00A349EC" w:rsidRPr="0079535C" w:rsidRDefault="00A349EC" w:rsidP="00DA1DB1">
      <w:pPr>
        <w:spacing w:after="0" w:line="240" w:lineRule="auto"/>
        <w:rPr>
          <w:rFonts w:cstheme="minorHAnsi"/>
          <w:bCs/>
        </w:rPr>
      </w:pPr>
    </w:p>
    <w:p w14:paraId="6FADB1BB" w14:textId="397C1B52" w:rsidR="0097655F" w:rsidRPr="0079535C" w:rsidRDefault="00DA1DB1" w:rsidP="00A349EC">
      <w:pPr>
        <w:tabs>
          <w:tab w:val="left" w:pos="5103"/>
        </w:tabs>
        <w:spacing w:after="0" w:line="240" w:lineRule="auto"/>
        <w:jc w:val="right"/>
        <w:rPr>
          <w:rFonts w:cstheme="minorHAnsi"/>
          <w:bCs/>
        </w:rPr>
      </w:pPr>
      <w:r w:rsidRPr="0079535C">
        <w:rPr>
          <w:rFonts w:cstheme="minorHAnsi"/>
          <w:bCs/>
        </w:rPr>
        <w:tab/>
      </w:r>
      <w:r w:rsidR="00A349EC" w:rsidRPr="0079535C">
        <w:rPr>
          <w:rFonts w:cstheme="minorHAnsi"/>
          <w:bCs/>
        </w:rPr>
        <w:tab/>
      </w:r>
      <w:r w:rsidR="00A349EC" w:rsidRPr="0079535C">
        <w:rPr>
          <w:rFonts w:cstheme="minorHAnsi"/>
          <w:bCs/>
        </w:rPr>
        <w:tab/>
      </w:r>
      <w:r w:rsidR="00A349EC" w:rsidRPr="0079535C">
        <w:rPr>
          <w:rFonts w:cstheme="minorHAnsi"/>
          <w:bCs/>
        </w:rPr>
        <w:tab/>
      </w:r>
      <w:r w:rsidR="0097655F" w:rsidRPr="0079535C">
        <w:rPr>
          <w:rFonts w:cstheme="minorHAnsi"/>
          <w:bCs/>
        </w:rPr>
        <w:t xml:space="preserve">Załącznik </w:t>
      </w:r>
    </w:p>
    <w:p w14:paraId="10AA2D7F" w14:textId="4614F3C2" w:rsidR="0097655F" w:rsidRPr="0079535C" w:rsidRDefault="0097655F" w:rsidP="00A349EC">
      <w:pPr>
        <w:tabs>
          <w:tab w:val="left" w:pos="5103"/>
        </w:tabs>
        <w:spacing w:after="0" w:line="240" w:lineRule="auto"/>
        <w:ind w:firstLine="708"/>
        <w:jc w:val="right"/>
        <w:rPr>
          <w:rFonts w:cstheme="minorHAnsi"/>
          <w:bCs/>
        </w:rPr>
      </w:pPr>
      <w:r w:rsidRPr="0079535C">
        <w:rPr>
          <w:rFonts w:cstheme="minorHAnsi"/>
          <w:bCs/>
        </w:rPr>
        <w:t>                                                      </w:t>
      </w:r>
      <w:r w:rsidR="00AC599E" w:rsidRPr="0079535C">
        <w:rPr>
          <w:rFonts w:cstheme="minorHAnsi"/>
          <w:bCs/>
        </w:rPr>
        <w:t xml:space="preserve">    </w:t>
      </w:r>
      <w:r w:rsidRPr="0079535C">
        <w:rPr>
          <w:rFonts w:cstheme="minorHAnsi"/>
          <w:bCs/>
        </w:rPr>
        <w:t xml:space="preserve"> do Zarządzenia Nr </w:t>
      </w:r>
      <w:r w:rsidR="00257D4D" w:rsidRPr="0079535C">
        <w:rPr>
          <w:rFonts w:cstheme="minorHAnsi"/>
          <w:bCs/>
        </w:rPr>
        <w:t>26.</w:t>
      </w:r>
      <w:r w:rsidR="00DA1DB1" w:rsidRPr="0079535C">
        <w:rPr>
          <w:rFonts w:cstheme="minorHAnsi"/>
          <w:bCs/>
        </w:rPr>
        <w:t>2020</w:t>
      </w:r>
      <w:r w:rsidR="00BB631B" w:rsidRPr="0079535C">
        <w:rPr>
          <w:rFonts w:cstheme="minorHAnsi"/>
          <w:bCs/>
        </w:rPr>
        <w:t>.K</w:t>
      </w:r>
    </w:p>
    <w:p w14:paraId="25C8AA7B" w14:textId="39624E1B" w:rsidR="0097655F" w:rsidRPr="0079535C" w:rsidRDefault="0097655F" w:rsidP="00A349EC">
      <w:pPr>
        <w:tabs>
          <w:tab w:val="left" w:pos="5103"/>
        </w:tabs>
        <w:spacing w:after="0" w:line="240" w:lineRule="auto"/>
        <w:jc w:val="right"/>
        <w:rPr>
          <w:rFonts w:cstheme="minorHAnsi"/>
          <w:bCs/>
        </w:rPr>
      </w:pPr>
      <w:r w:rsidRPr="0079535C">
        <w:rPr>
          <w:rFonts w:cstheme="minorHAnsi"/>
          <w:bCs/>
        </w:rPr>
        <w:t>                                                                    </w:t>
      </w:r>
      <w:r w:rsidR="00DA1DB1" w:rsidRPr="0079535C">
        <w:rPr>
          <w:rFonts w:cstheme="minorHAnsi"/>
          <w:bCs/>
        </w:rPr>
        <w:t xml:space="preserve"> </w:t>
      </w:r>
      <w:r w:rsidRPr="0079535C">
        <w:rPr>
          <w:rFonts w:cstheme="minorHAnsi"/>
          <w:bCs/>
        </w:rPr>
        <w:t xml:space="preserve">Wójta Gminy </w:t>
      </w:r>
      <w:r w:rsidR="00BB631B" w:rsidRPr="0079535C">
        <w:rPr>
          <w:rFonts w:cstheme="minorHAnsi"/>
          <w:bCs/>
        </w:rPr>
        <w:t>Stromiec</w:t>
      </w:r>
    </w:p>
    <w:p w14:paraId="181E5AD5" w14:textId="7AF0D638" w:rsidR="0097655F" w:rsidRPr="0079535C" w:rsidRDefault="00DA1DB1" w:rsidP="00A349EC">
      <w:pPr>
        <w:tabs>
          <w:tab w:val="left" w:pos="5245"/>
        </w:tabs>
        <w:spacing w:after="0" w:line="240" w:lineRule="auto"/>
        <w:ind w:left="4956"/>
        <w:jc w:val="right"/>
        <w:rPr>
          <w:rFonts w:cstheme="minorHAnsi"/>
          <w:bCs/>
        </w:rPr>
      </w:pPr>
      <w:r w:rsidRPr="0079535C">
        <w:rPr>
          <w:rFonts w:cstheme="minorHAnsi"/>
          <w:bCs/>
        </w:rPr>
        <w:t xml:space="preserve">   </w:t>
      </w:r>
      <w:r w:rsidR="0097655F" w:rsidRPr="0079535C">
        <w:rPr>
          <w:rFonts w:cstheme="minorHAnsi"/>
          <w:bCs/>
        </w:rPr>
        <w:t xml:space="preserve">z dnia </w:t>
      </w:r>
      <w:r w:rsidR="00257D4D" w:rsidRPr="0079535C">
        <w:rPr>
          <w:rFonts w:cstheme="minorHAnsi"/>
          <w:bCs/>
        </w:rPr>
        <w:t>7</w:t>
      </w:r>
      <w:r w:rsidR="0097655F" w:rsidRPr="0079535C">
        <w:rPr>
          <w:rFonts w:cstheme="minorHAnsi"/>
          <w:bCs/>
        </w:rPr>
        <w:t xml:space="preserve"> </w:t>
      </w:r>
      <w:r w:rsidR="003D718F" w:rsidRPr="0079535C">
        <w:rPr>
          <w:rFonts w:cstheme="minorHAnsi"/>
          <w:bCs/>
        </w:rPr>
        <w:t>grudnia</w:t>
      </w:r>
      <w:r w:rsidR="0097655F" w:rsidRPr="0079535C">
        <w:rPr>
          <w:rFonts w:cstheme="minorHAnsi"/>
          <w:bCs/>
        </w:rPr>
        <w:t xml:space="preserve"> 2020 roku</w:t>
      </w:r>
    </w:p>
    <w:p w14:paraId="3EED5C06" w14:textId="77777777" w:rsidR="0097655F" w:rsidRPr="0079535C" w:rsidRDefault="0097655F" w:rsidP="0097655F">
      <w:pPr>
        <w:jc w:val="center"/>
        <w:rPr>
          <w:rFonts w:cstheme="minorHAnsi"/>
          <w:bCs/>
        </w:rPr>
      </w:pPr>
    </w:p>
    <w:p w14:paraId="36EC3F4D" w14:textId="45C415B5" w:rsidR="004C1F75" w:rsidRPr="0079535C" w:rsidRDefault="0097655F" w:rsidP="0097655F">
      <w:pPr>
        <w:spacing w:after="0" w:line="240" w:lineRule="auto"/>
        <w:jc w:val="center"/>
        <w:rPr>
          <w:rFonts w:cstheme="minorHAnsi"/>
          <w:b/>
        </w:rPr>
      </w:pPr>
      <w:r w:rsidRPr="0079535C">
        <w:rPr>
          <w:rFonts w:cstheme="minorHAnsi"/>
          <w:b/>
        </w:rPr>
        <w:t>Regulamin wyboru przedstawiciel</w:t>
      </w:r>
      <w:r w:rsidR="00BD7287" w:rsidRPr="0079535C">
        <w:rPr>
          <w:rFonts w:cstheme="minorHAnsi"/>
          <w:b/>
        </w:rPr>
        <w:t>i</w:t>
      </w:r>
      <w:r w:rsidRPr="0079535C">
        <w:rPr>
          <w:rFonts w:cstheme="minorHAnsi"/>
          <w:b/>
        </w:rPr>
        <w:t xml:space="preserve"> pracowników </w:t>
      </w:r>
    </w:p>
    <w:p w14:paraId="1A413C36" w14:textId="01A6B768" w:rsidR="0097655F" w:rsidRPr="0079535C" w:rsidRDefault="0097655F" w:rsidP="0097655F">
      <w:pPr>
        <w:spacing w:after="0" w:line="240" w:lineRule="auto"/>
        <w:jc w:val="center"/>
        <w:rPr>
          <w:rFonts w:cstheme="minorHAnsi"/>
          <w:b/>
        </w:rPr>
      </w:pPr>
      <w:r w:rsidRPr="0079535C">
        <w:rPr>
          <w:rFonts w:cstheme="minorHAnsi"/>
          <w:b/>
        </w:rPr>
        <w:t xml:space="preserve">Urzędu Gminy </w:t>
      </w:r>
      <w:r w:rsidR="00BB631B" w:rsidRPr="0079535C">
        <w:rPr>
          <w:rFonts w:cstheme="minorHAnsi"/>
          <w:b/>
        </w:rPr>
        <w:t>Stromiec</w:t>
      </w:r>
    </w:p>
    <w:p w14:paraId="6F3885E1" w14:textId="189A351A" w:rsidR="00580C61" w:rsidRPr="0079535C" w:rsidRDefault="00580C61" w:rsidP="009462B4">
      <w:pPr>
        <w:jc w:val="both"/>
        <w:rPr>
          <w:rFonts w:cstheme="minorHAnsi"/>
          <w:bCs/>
        </w:rPr>
      </w:pPr>
    </w:p>
    <w:p w14:paraId="6EF3D86C" w14:textId="3CC89447" w:rsidR="00673934" w:rsidRPr="0079535C" w:rsidRDefault="00CE5E09" w:rsidP="009462B4">
      <w:pPr>
        <w:jc w:val="both"/>
        <w:rPr>
          <w:rFonts w:cstheme="minorHAnsi"/>
          <w:bCs/>
        </w:rPr>
      </w:pPr>
      <w:r w:rsidRPr="0079535C">
        <w:rPr>
          <w:rFonts w:cstheme="minorHAnsi"/>
          <w:b/>
          <w:bCs/>
        </w:rPr>
        <w:t>§1.</w:t>
      </w:r>
      <w:r w:rsidRPr="0079535C">
        <w:rPr>
          <w:rFonts w:cstheme="minorHAnsi"/>
          <w:bCs/>
        </w:rPr>
        <w:t xml:space="preserve"> </w:t>
      </w:r>
      <w:r w:rsidR="00673934" w:rsidRPr="0079535C">
        <w:rPr>
          <w:rFonts w:cstheme="minorHAnsi"/>
          <w:bCs/>
        </w:rPr>
        <w:t>Przedstawiciel</w:t>
      </w:r>
      <w:r w:rsidR="00BD7287" w:rsidRPr="0079535C">
        <w:rPr>
          <w:rFonts w:cstheme="minorHAnsi"/>
          <w:bCs/>
        </w:rPr>
        <w:t>e</w:t>
      </w:r>
      <w:r w:rsidR="00673934" w:rsidRPr="0079535C">
        <w:rPr>
          <w:rFonts w:cstheme="minorHAnsi"/>
          <w:bCs/>
        </w:rPr>
        <w:t xml:space="preserve"> pracowników Urzędu Gminy </w:t>
      </w:r>
      <w:r w:rsidR="00BB631B" w:rsidRPr="0079535C">
        <w:rPr>
          <w:rFonts w:cstheme="minorHAnsi"/>
          <w:bCs/>
        </w:rPr>
        <w:t>Stromiec</w:t>
      </w:r>
      <w:r w:rsidR="00673934" w:rsidRPr="0079535C">
        <w:rPr>
          <w:rFonts w:cstheme="minorHAnsi"/>
          <w:bCs/>
        </w:rPr>
        <w:t xml:space="preserve"> </w:t>
      </w:r>
      <w:r w:rsidR="00BD7287" w:rsidRPr="0079535C">
        <w:rPr>
          <w:rFonts w:cstheme="minorHAnsi"/>
          <w:bCs/>
        </w:rPr>
        <w:t>są</w:t>
      </w:r>
      <w:r w:rsidR="00673934" w:rsidRPr="0079535C">
        <w:rPr>
          <w:rFonts w:cstheme="minorHAnsi"/>
          <w:bCs/>
        </w:rPr>
        <w:t xml:space="preserve"> wybieran</w:t>
      </w:r>
      <w:r w:rsidR="00BD7287" w:rsidRPr="0079535C">
        <w:rPr>
          <w:rFonts w:cstheme="minorHAnsi"/>
          <w:bCs/>
        </w:rPr>
        <w:t>i</w:t>
      </w:r>
      <w:r w:rsidR="00673934" w:rsidRPr="0079535C">
        <w:rPr>
          <w:rFonts w:cstheme="minorHAnsi"/>
          <w:bCs/>
        </w:rPr>
        <w:t xml:space="preserve"> w celu reprezentowania pracowników podczas wyboru instytucji finansowej, </w:t>
      </w:r>
      <w:r w:rsidR="00673934" w:rsidRPr="0079535C">
        <w:rPr>
          <w:rFonts w:cstheme="minorHAnsi"/>
        </w:rPr>
        <w:t xml:space="preserve">o której mowa w ustawie </w:t>
      </w:r>
      <w:r w:rsidR="00673934" w:rsidRPr="0079535C">
        <w:rPr>
          <w:rFonts w:cstheme="minorHAnsi"/>
          <w:bCs/>
        </w:rPr>
        <w:t xml:space="preserve">z dnia 4 października 2018r. o pracowniczych planach kapitałowych. </w:t>
      </w:r>
    </w:p>
    <w:p w14:paraId="0CF17F2C" w14:textId="77777777" w:rsidR="009462B4" w:rsidRPr="0079535C" w:rsidRDefault="00075A72" w:rsidP="009462B4">
      <w:pPr>
        <w:jc w:val="both"/>
        <w:rPr>
          <w:rFonts w:cstheme="minorHAnsi"/>
          <w:bCs/>
        </w:rPr>
      </w:pPr>
      <w:r w:rsidRPr="0079535C">
        <w:rPr>
          <w:rFonts w:cstheme="minorHAnsi"/>
          <w:b/>
        </w:rPr>
        <w:t>§</w:t>
      </w:r>
      <w:r w:rsidR="00673934" w:rsidRPr="0079535C">
        <w:rPr>
          <w:rFonts w:cstheme="minorHAnsi"/>
          <w:b/>
        </w:rPr>
        <w:t>2</w:t>
      </w:r>
      <w:r w:rsidR="00CE5E09" w:rsidRPr="0079535C">
        <w:rPr>
          <w:rFonts w:cstheme="minorHAnsi"/>
          <w:b/>
        </w:rPr>
        <w:t xml:space="preserve">.1. </w:t>
      </w:r>
      <w:r w:rsidR="00673934" w:rsidRPr="0079535C">
        <w:rPr>
          <w:rFonts w:cstheme="minorHAnsi"/>
          <w:bCs/>
        </w:rPr>
        <w:t xml:space="preserve">Przez </w:t>
      </w:r>
      <w:r w:rsidR="00721FF7" w:rsidRPr="0079535C">
        <w:rPr>
          <w:rFonts w:cstheme="minorHAnsi"/>
          <w:bCs/>
        </w:rPr>
        <w:t>P</w:t>
      </w:r>
      <w:r w:rsidR="00673934" w:rsidRPr="0079535C">
        <w:rPr>
          <w:rFonts w:cstheme="minorHAnsi"/>
          <w:bCs/>
        </w:rPr>
        <w:t xml:space="preserve">racownika należy rozumieć osobę zatrudnioną w Urzędzie Gminy </w:t>
      </w:r>
      <w:r w:rsidR="00BB631B" w:rsidRPr="0079535C">
        <w:rPr>
          <w:rFonts w:cstheme="minorHAnsi"/>
          <w:bCs/>
        </w:rPr>
        <w:t>Stromiec</w:t>
      </w:r>
      <w:r w:rsidRPr="0079535C">
        <w:rPr>
          <w:rFonts w:cstheme="minorHAnsi"/>
          <w:bCs/>
        </w:rPr>
        <w:t>, niezależnie od podstawy nawiązania stosunku pracy</w:t>
      </w:r>
      <w:r w:rsidR="00673934" w:rsidRPr="0079535C">
        <w:rPr>
          <w:rFonts w:cstheme="minorHAnsi"/>
          <w:bCs/>
        </w:rPr>
        <w:t>, która</w:t>
      </w:r>
      <w:r w:rsidRPr="0079535C">
        <w:rPr>
          <w:rFonts w:cstheme="minorHAnsi"/>
          <w:bCs/>
        </w:rPr>
        <w:t xml:space="preserve"> ma czynne i</w:t>
      </w:r>
      <w:r w:rsidR="00125265" w:rsidRPr="0079535C">
        <w:rPr>
          <w:rFonts w:cstheme="minorHAnsi"/>
          <w:bCs/>
        </w:rPr>
        <w:t> </w:t>
      </w:r>
      <w:r w:rsidR="009462B4" w:rsidRPr="0079535C">
        <w:rPr>
          <w:rFonts w:cstheme="minorHAnsi"/>
          <w:bCs/>
        </w:rPr>
        <w:t>bierne prawo wyborcze.</w:t>
      </w:r>
    </w:p>
    <w:p w14:paraId="371AC351" w14:textId="27A884CA" w:rsidR="009462B4" w:rsidRPr="0079535C" w:rsidRDefault="00125265" w:rsidP="009462B4">
      <w:pPr>
        <w:pStyle w:val="Akapitzlist"/>
        <w:numPr>
          <w:ilvl w:val="0"/>
          <w:numId w:val="31"/>
        </w:numPr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Każd</w:t>
      </w:r>
      <w:r w:rsidR="00242A71" w:rsidRPr="0079535C">
        <w:rPr>
          <w:rFonts w:cstheme="minorHAnsi"/>
          <w:bCs/>
        </w:rPr>
        <w:t xml:space="preserve">y Pracownik </w:t>
      </w:r>
      <w:r w:rsidRPr="0079535C">
        <w:rPr>
          <w:rFonts w:cstheme="minorHAnsi"/>
          <w:bCs/>
        </w:rPr>
        <w:t xml:space="preserve">może zgłosić </w:t>
      </w:r>
      <w:r w:rsidR="00F86AB9" w:rsidRPr="0079535C">
        <w:rPr>
          <w:rFonts w:cstheme="minorHAnsi"/>
          <w:bCs/>
        </w:rPr>
        <w:t>jednego kan</w:t>
      </w:r>
      <w:r w:rsidR="009462B4" w:rsidRPr="0079535C">
        <w:rPr>
          <w:rFonts w:cstheme="minorHAnsi"/>
          <w:bCs/>
        </w:rPr>
        <w:t>dydata, w tym także swoją osobę.</w:t>
      </w:r>
    </w:p>
    <w:p w14:paraId="6634A47E" w14:textId="77777777" w:rsidR="009462B4" w:rsidRPr="0079535C" w:rsidRDefault="00125265" w:rsidP="009462B4">
      <w:pPr>
        <w:pStyle w:val="Akapitzlist"/>
        <w:numPr>
          <w:ilvl w:val="0"/>
          <w:numId w:val="31"/>
        </w:numPr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Każde</w:t>
      </w:r>
      <w:r w:rsidR="00242A71" w:rsidRPr="0079535C">
        <w:rPr>
          <w:rFonts w:cstheme="minorHAnsi"/>
          <w:bCs/>
        </w:rPr>
        <w:t>mu Pracownikowi</w:t>
      </w:r>
      <w:r w:rsidRPr="0079535C">
        <w:rPr>
          <w:rFonts w:cstheme="minorHAnsi"/>
          <w:bCs/>
        </w:rPr>
        <w:t xml:space="preserve"> przysługuje jeden głos.</w:t>
      </w:r>
    </w:p>
    <w:p w14:paraId="222CF1E8" w14:textId="0C977202" w:rsidR="009462B4" w:rsidRPr="0079535C" w:rsidRDefault="00D24B3B" w:rsidP="009462B4">
      <w:pPr>
        <w:pStyle w:val="Akapitzlist"/>
        <w:numPr>
          <w:ilvl w:val="0"/>
          <w:numId w:val="31"/>
        </w:numPr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Głosować można tylko osobiście, jeden raz, w sposób ustalony w niniejszym regulaminie</w:t>
      </w:r>
      <w:r w:rsidR="00BB631B" w:rsidRPr="0079535C">
        <w:rPr>
          <w:rFonts w:cstheme="minorHAnsi"/>
          <w:bCs/>
        </w:rPr>
        <w:t>.</w:t>
      </w:r>
    </w:p>
    <w:p w14:paraId="2BE4782A" w14:textId="77777777" w:rsidR="009462B4" w:rsidRPr="0079535C" w:rsidRDefault="00F02EE4" w:rsidP="009462B4">
      <w:pPr>
        <w:pStyle w:val="Akapitzlist"/>
        <w:numPr>
          <w:ilvl w:val="0"/>
          <w:numId w:val="31"/>
        </w:numPr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W Urzędzie Gminy Stromiec wybiera się max. 2 przedstawicieli pracowników.</w:t>
      </w:r>
    </w:p>
    <w:p w14:paraId="62E45858" w14:textId="76E2A305" w:rsidR="00CE5E09" w:rsidRPr="0079535C" w:rsidRDefault="00F02EE4" w:rsidP="009462B4">
      <w:pPr>
        <w:pStyle w:val="Akapitzlist"/>
        <w:numPr>
          <w:ilvl w:val="0"/>
          <w:numId w:val="31"/>
        </w:numPr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Wygaśnięcie funkcji przedstawiciela pracowników</w:t>
      </w:r>
      <w:r w:rsidR="005E670C" w:rsidRPr="0079535C">
        <w:rPr>
          <w:rFonts w:cstheme="minorHAnsi"/>
          <w:bCs/>
        </w:rPr>
        <w:t xml:space="preserve"> następuje na skutek:</w:t>
      </w:r>
    </w:p>
    <w:p w14:paraId="081F3613" w14:textId="5C81C713" w:rsidR="005E670C" w:rsidRPr="0079535C" w:rsidRDefault="005E670C" w:rsidP="009462B4">
      <w:pPr>
        <w:pStyle w:val="Akapitzlist"/>
        <w:numPr>
          <w:ilvl w:val="0"/>
          <w:numId w:val="19"/>
        </w:numPr>
        <w:ind w:left="1134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zrzeczenia się funkcji poprzez złożenie prac</w:t>
      </w:r>
      <w:r w:rsidR="009462B4" w:rsidRPr="0079535C">
        <w:rPr>
          <w:rFonts w:cstheme="minorHAnsi"/>
          <w:bCs/>
        </w:rPr>
        <w:t>odawcy pisemnego oświadczenia z </w:t>
      </w:r>
      <w:r w:rsidRPr="0079535C">
        <w:rPr>
          <w:rFonts w:cstheme="minorHAnsi"/>
          <w:bCs/>
        </w:rPr>
        <w:t>zachowaniem 1-miesięcznego wypowiedzenia,</w:t>
      </w:r>
    </w:p>
    <w:p w14:paraId="0281C7E9" w14:textId="77777777" w:rsidR="00CE5E09" w:rsidRPr="0079535C" w:rsidRDefault="005E670C" w:rsidP="009462B4">
      <w:pPr>
        <w:pStyle w:val="Akapitzlist"/>
        <w:keepLines/>
        <w:numPr>
          <w:ilvl w:val="0"/>
          <w:numId w:val="19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ustania stosunku pracy,</w:t>
      </w:r>
    </w:p>
    <w:p w14:paraId="3AE627F4" w14:textId="77777777" w:rsidR="006F483D" w:rsidRPr="0079535C" w:rsidRDefault="005E670C" w:rsidP="00984FCD">
      <w:pPr>
        <w:pStyle w:val="Akapitzlist"/>
        <w:keepLines/>
        <w:numPr>
          <w:ilvl w:val="0"/>
          <w:numId w:val="19"/>
        </w:numPr>
        <w:spacing w:after="0" w:line="240" w:lineRule="auto"/>
        <w:ind w:left="1134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śmierci.</w:t>
      </w:r>
    </w:p>
    <w:p w14:paraId="29379B58" w14:textId="7099FDB4" w:rsidR="00D24B3B" w:rsidRPr="0079535C" w:rsidRDefault="005E670C" w:rsidP="006F483D">
      <w:pPr>
        <w:pStyle w:val="Akapitzlist"/>
        <w:keepLines/>
        <w:numPr>
          <w:ilvl w:val="0"/>
          <w:numId w:val="31"/>
        </w:numPr>
        <w:spacing w:after="0" w:line="240" w:lineRule="auto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 xml:space="preserve">Wybory uzupełniające przeprowadza się stosując odpowiednio </w:t>
      </w:r>
      <w:r w:rsidR="00D24B3B" w:rsidRPr="0079535C">
        <w:rPr>
          <w:rFonts w:cstheme="minorHAnsi"/>
          <w:bCs/>
        </w:rPr>
        <w:t>zasad</w:t>
      </w:r>
      <w:r w:rsidRPr="0079535C">
        <w:rPr>
          <w:rFonts w:cstheme="minorHAnsi"/>
          <w:bCs/>
        </w:rPr>
        <w:t>y</w:t>
      </w:r>
      <w:r w:rsidR="00D24B3B" w:rsidRPr="0079535C">
        <w:rPr>
          <w:rFonts w:cstheme="minorHAnsi"/>
          <w:bCs/>
        </w:rPr>
        <w:t xml:space="preserve"> zawart</w:t>
      </w:r>
      <w:r w:rsidRPr="0079535C">
        <w:rPr>
          <w:rFonts w:cstheme="minorHAnsi"/>
          <w:bCs/>
        </w:rPr>
        <w:t>e</w:t>
      </w:r>
      <w:r w:rsidR="00D24B3B" w:rsidRPr="0079535C">
        <w:rPr>
          <w:rFonts w:cstheme="minorHAnsi"/>
          <w:bCs/>
        </w:rPr>
        <w:t xml:space="preserve"> w niniejszym regulaminie.</w:t>
      </w:r>
    </w:p>
    <w:p w14:paraId="425C8322" w14:textId="77777777" w:rsidR="00146210" w:rsidRPr="0079535C" w:rsidRDefault="00146210" w:rsidP="009462B4">
      <w:pPr>
        <w:pStyle w:val="Akapitzlist"/>
        <w:ind w:left="1288"/>
        <w:jc w:val="both"/>
        <w:rPr>
          <w:rFonts w:cstheme="minorHAnsi"/>
          <w:b/>
        </w:rPr>
      </w:pPr>
    </w:p>
    <w:p w14:paraId="556C139B" w14:textId="0CD981D5" w:rsidR="00146210" w:rsidRPr="0079535C" w:rsidRDefault="00CE5E09" w:rsidP="009462B4">
      <w:pPr>
        <w:pStyle w:val="Akapitzlist"/>
        <w:spacing w:after="100" w:afterAutospacing="1" w:line="240" w:lineRule="auto"/>
        <w:ind w:left="0"/>
        <w:jc w:val="both"/>
        <w:rPr>
          <w:rFonts w:cstheme="minorHAnsi"/>
          <w:bCs/>
        </w:rPr>
      </w:pPr>
      <w:r w:rsidRPr="0079535C">
        <w:rPr>
          <w:rFonts w:cstheme="minorHAnsi"/>
          <w:b/>
        </w:rPr>
        <w:t>§</w:t>
      </w:r>
      <w:r w:rsidR="00673934" w:rsidRPr="0079535C">
        <w:rPr>
          <w:rFonts w:cstheme="minorHAnsi"/>
          <w:b/>
        </w:rPr>
        <w:t>3</w:t>
      </w:r>
      <w:r w:rsidRPr="0079535C">
        <w:rPr>
          <w:rFonts w:cstheme="minorHAnsi"/>
          <w:b/>
        </w:rPr>
        <w:t xml:space="preserve">.1.  </w:t>
      </w:r>
      <w:r w:rsidR="00146210" w:rsidRPr="0079535C">
        <w:rPr>
          <w:rFonts w:cstheme="minorHAnsi"/>
          <w:bCs/>
        </w:rPr>
        <w:t>Wybory przeprowadza się na koszt Pracodawcy</w:t>
      </w:r>
      <w:r w:rsidR="005E670C" w:rsidRPr="0079535C">
        <w:rPr>
          <w:rFonts w:cstheme="minorHAnsi"/>
          <w:bCs/>
        </w:rPr>
        <w:t>,</w:t>
      </w:r>
      <w:r w:rsidR="00146210" w:rsidRPr="0079535C">
        <w:rPr>
          <w:rFonts w:cstheme="minorHAnsi"/>
          <w:bCs/>
        </w:rPr>
        <w:t xml:space="preserve"> w czasie pracy i w miejscu wyznaczonym przez </w:t>
      </w:r>
      <w:r w:rsidR="00A96728" w:rsidRPr="0079535C">
        <w:rPr>
          <w:rFonts w:cstheme="minorHAnsi"/>
          <w:bCs/>
        </w:rPr>
        <w:t>Komisję Wyborczą</w:t>
      </w:r>
      <w:r w:rsidR="00146210" w:rsidRPr="0079535C">
        <w:rPr>
          <w:rFonts w:cstheme="minorHAnsi"/>
          <w:bCs/>
        </w:rPr>
        <w:t>.</w:t>
      </w:r>
    </w:p>
    <w:p w14:paraId="3DE04725" w14:textId="5B1CA854" w:rsidR="00146210" w:rsidRPr="0079535C" w:rsidRDefault="00146210" w:rsidP="009462B4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Pracodawca zapewni odpowiednie zasoby zarówno osobowe jak i rzeczowe niezbędne do skutecznego przeprowadzenia wyborów, o których mowa w niniejszym Regulaminie.</w:t>
      </w:r>
    </w:p>
    <w:p w14:paraId="75729054" w14:textId="77777777" w:rsidR="00146210" w:rsidRPr="0079535C" w:rsidRDefault="00146210" w:rsidP="009462B4">
      <w:pPr>
        <w:pStyle w:val="Akapitzlist"/>
        <w:ind w:left="284"/>
        <w:jc w:val="both"/>
        <w:rPr>
          <w:rFonts w:cstheme="minorHAnsi"/>
          <w:bCs/>
        </w:rPr>
      </w:pPr>
    </w:p>
    <w:p w14:paraId="76068C38" w14:textId="2C772DCE" w:rsidR="00146210" w:rsidRPr="0079535C" w:rsidRDefault="00CE5E09" w:rsidP="009462B4">
      <w:pPr>
        <w:pStyle w:val="Akapitzlist"/>
        <w:spacing w:after="100" w:afterAutospacing="1" w:line="240" w:lineRule="auto"/>
        <w:ind w:left="0"/>
        <w:jc w:val="both"/>
        <w:rPr>
          <w:rFonts w:cstheme="minorHAnsi"/>
          <w:b/>
        </w:rPr>
      </w:pPr>
      <w:r w:rsidRPr="0079535C">
        <w:rPr>
          <w:rFonts w:cstheme="minorHAnsi"/>
          <w:b/>
        </w:rPr>
        <w:t>§</w:t>
      </w:r>
      <w:r w:rsidR="00673934" w:rsidRPr="0079535C">
        <w:rPr>
          <w:rFonts w:cstheme="minorHAnsi"/>
          <w:b/>
        </w:rPr>
        <w:t>4</w:t>
      </w:r>
      <w:r w:rsidRPr="0079535C">
        <w:rPr>
          <w:rFonts w:cstheme="minorHAnsi"/>
          <w:b/>
        </w:rPr>
        <w:t xml:space="preserve">. 1. </w:t>
      </w:r>
      <w:r w:rsidR="00146210" w:rsidRPr="0079535C">
        <w:rPr>
          <w:rFonts w:cstheme="minorHAnsi"/>
          <w:bCs/>
        </w:rPr>
        <w:t>Wybory zarządza Pracodawca.</w:t>
      </w:r>
    </w:p>
    <w:p w14:paraId="7785F2A7" w14:textId="16136447" w:rsidR="00146210" w:rsidRPr="0079535C" w:rsidRDefault="00146210" w:rsidP="009462B4">
      <w:pPr>
        <w:pStyle w:val="Akapitzlist"/>
        <w:numPr>
          <w:ilvl w:val="1"/>
          <w:numId w:val="6"/>
        </w:numPr>
        <w:spacing w:after="100" w:afterAutospacing="1" w:line="240" w:lineRule="auto"/>
        <w:ind w:left="709"/>
        <w:jc w:val="both"/>
        <w:rPr>
          <w:rFonts w:cstheme="minorHAnsi"/>
          <w:b/>
        </w:rPr>
      </w:pPr>
      <w:r w:rsidRPr="0079535C">
        <w:rPr>
          <w:rFonts w:cstheme="minorHAnsi"/>
          <w:bCs/>
        </w:rPr>
        <w:t>terminie</w:t>
      </w:r>
      <w:r w:rsidR="00242A71" w:rsidRPr="0079535C">
        <w:rPr>
          <w:rFonts w:cstheme="minorHAnsi"/>
          <w:bCs/>
        </w:rPr>
        <w:t xml:space="preserve"> i miejscu</w:t>
      </w:r>
      <w:r w:rsidRPr="0079535C">
        <w:rPr>
          <w:rFonts w:cstheme="minorHAnsi"/>
          <w:bCs/>
        </w:rPr>
        <w:t xml:space="preserve"> rozpoczęcia wyborów </w:t>
      </w:r>
      <w:r w:rsidR="00242A71" w:rsidRPr="0079535C">
        <w:rPr>
          <w:rFonts w:cstheme="minorHAnsi"/>
          <w:bCs/>
        </w:rPr>
        <w:t>Pracownicy</w:t>
      </w:r>
      <w:r w:rsidRPr="0079535C">
        <w:rPr>
          <w:rFonts w:cstheme="minorHAnsi"/>
          <w:bCs/>
        </w:rPr>
        <w:t xml:space="preserve"> zostaną poinformowan</w:t>
      </w:r>
      <w:r w:rsidR="00242A71" w:rsidRPr="0079535C">
        <w:rPr>
          <w:rFonts w:cstheme="minorHAnsi"/>
          <w:bCs/>
        </w:rPr>
        <w:t>i</w:t>
      </w:r>
      <w:r w:rsidRPr="0079535C">
        <w:rPr>
          <w:rFonts w:cstheme="minorHAnsi"/>
          <w:bCs/>
        </w:rPr>
        <w:t xml:space="preserve"> za </w:t>
      </w:r>
      <w:r w:rsidR="005E670C" w:rsidRPr="0079535C">
        <w:rPr>
          <w:rFonts w:cstheme="minorHAnsi"/>
          <w:bCs/>
        </w:rPr>
        <w:t>pośrednictwem poczty email oraz w sposób zwyczajowo przyjęty w Urzędzie.</w:t>
      </w:r>
    </w:p>
    <w:p w14:paraId="4B945493" w14:textId="4AA5C59A" w:rsidR="00146210" w:rsidRPr="0079535C" w:rsidRDefault="005E670C" w:rsidP="009462B4">
      <w:pPr>
        <w:pStyle w:val="Akapitzlist"/>
        <w:numPr>
          <w:ilvl w:val="1"/>
          <w:numId w:val="6"/>
        </w:numPr>
        <w:spacing w:after="100" w:afterAutospacing="1" w:line="240" w:lineRule="auto"/>
        <w:ind w:left="709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Liczba kandydatów jest nieograniczona.</w:t>
      </w:r>
    </w:p>
    <w:p w14:paraId="300CC97B" w14:textId="472C891D" w:rsidR="00B405F9" w:rsidRPr="0079535C" w:rsidRDefault="00B405F9" w:rsidP="009462B4">
      <w:pPr>
        <w:pStyle w:val="Akapitzlist"/>
        <w:numPr>
          <w:ilvl w:val="1"/>
          <w:numId w:val="6"/>
        </w:numPr>
        <w:spacing w:after="100" w:afterAutospacing="1" w:line="240" w:lineRule="auto"/>
        <w:ind w:left="709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 xml:space="preserve">Kandydat wyraża zgodę na kandydowanie składając oświadczenie stanowiące załącznik nr </w:t>
      </w:r>
      <w:r w:rsidR="005E670C" w:rsidRPr="0079535C">
        <w:rPr>
          <w:rFonts w:cstheme="minorHAnsi"/>
          <w:bCs/>
        </w:rPr>
        <w:t>1</w:t>
      </w:r>
      <w:r w:rsidRPr="0079535C">
        <w:rPr>
          <w:rFonts w:cstheme="minorHAnsi"/>
          <w:bCs/>
        </w:rPr>
        <w:t xml:space="preserve"> do regulaminu.</w:t>
      </w:r>
    </w:p>
    <w:p w14:paraId="5C768D3C" w14:textId="77777777" w:rsidR="00CE5E09" w:rsidRPr="0079535C" w:rsidRDefault="00CE5E09" w:rsidP="009462B4">
      <w:pPr>
        <w:pStyle w:val="Akapitzlist"/>
        <w:keepLines/>
        <w:spacing w:line="360" w:lineRule="auto"/>
        <w:ind w:left="0"/>
        <w:jc w:val="both"/>
        <w:rPr>
          <w:rFonts w:cstheme="minorHAnsi"/>
          <w:bCs/>
        </w:rPr>
      </w:pPr>
    </w:p>
    <w:p w14:paraId="6D1ED593" w14:textId="77777777" w:rsidR="00CE5E09" w:rsidRPr="0079535C" w:rsidRDefault="00CE5E09" w:rsidP="009462B4">
      <w:pPr>
        <w:pStyle w:val="Akapitzlist"/>
        <w:keepLines/>
        <w:spacing w:line="360" w:lineRule="auto"/>
        <w:ind w:left="0"/>
        <w:jc w:val="both"/>
        <w:rPr>
          <w:rFonts w:cstheme="minorHAnsi"/>
        </w:rPr>
      </w:pPr>
      <w:r w:rsidRPr="0079535C">
        <w:rPr>
          <w:rFonts w:cstheme="minorHAnsi"/>
          <w:b/>
        </w:rPr>
        <w:t>§</w:t>
      </w:r>
      <w:r w:rsidR="00673934" w:rsidRPr="0079535C">
        <w:rPr>
          <w:rFonts w:cstheme="minorHAnsi"/>
          <w:b/>
        </w:rPr>
        <w:t>5</w:t>
      </w:r>
      <w:r w:rsidRPr="0079535C">
        <w:rPr>
          <w:rFonts w:cstheme="minorHAnsi"/>
          <w:b/>
        </w:rPr>
        <w:t xml:space="preserve">.1. </w:t>
      </w:r>
      <w:r w:rsidR="009D2ABB" w:rsidRPr="0079535C">
        <w:rPr>
          <w:rFonts w:cstheme="minorHAnsi"/>
        </w:rPr>
        <w:t xml:space="preserve">W skład komisji wyborczej wchodzi </w:t>
      </w:r>
      <w:r w:rsidR="005E670C" w:rsidRPr="0079535C">
        <w:rPr>
          <w:rFonts w:cstheme="minorHAnsi"/>
        </w:rPr>
        <w:t>2</w:t>
      </w:r>
      <w:r w:rsidR="009D2ABB" w:rsidRPr="0079535C">
        <w:rPr>
          <w:rFonts w:cstheme="minorHAnsi"/>
        </w:rPr>
        <w:t xml:space="preserve"> pracowników</w:t>
      </w:r>
      <w:r w:rsidR="00242A71" w:rsidRPr="0079535C">
        <w:rPr>
          <w:rFonts w:cstheme="minorHAnsi"/>
        </w:rPr>
        <w:t xml:space="preserve"> powołanych przez Wójta Gminy.</w:t>
      </w:r>
    </w:p>
    <w:p w14:paraId="3A89AE25" w14:textId="77777777" w:rsidR="00A349EC" w:rsidRPr="0079535C" w:rsidRDefault="00A2417C" w:rsidP="009462B4">
      <w:pPr>
        <w:pStyle w:val="Akapitzlist"/>
        <w:keepLines/>
        <w:numPr>
          <w:ilvl w:val="0"/>
          <w:numId w:val="22"/>
        </w:numPr>
        <w:spacing w:line="360" w:lineRule="auto"/>
        <w:ind w:left="709"/>
        <w:jc w:val="both"/>
        <w:rPr>
          <w:rFonts w:cstheme="minorHAnsi"/>
        </w:rPr>
      </w:pPr>
      <w:r w:rsidRPr="0079535C">
        <w:rPr>
          <w:rFonts w:cstheme="minorHAnsi"/>
        </w:rPr>
        <w:t>W skład komisji nie mogą wchodzić osoby kandydujące na przedstawicieli osób zatrudnionych oraz Wójt Gminy.</w:t>
      </w:r>
    </w:p>
    <w:p w14:paraId="50279E90" w14:textId="4EEA87E0" w:rsidR="009D2ABB" w:rsidRPr="0079535C" w:rsidRDefault="009D2ABB" w:rsidP="009462B4">
      <w:pPr>
        <w:pStyle w:val="Akapitzlist"/>
        <w:keepLines/>
        <w:numPr>
          <w:ilvl w:val="0"/>
          <w:numId w:val="22"/>
        </w:numPr>
        <w:spacing w:line="360" w:lineRule="auto"/>
        <w:ind w:left="709"/>
        <w:jc w:val="both"/>
        <w:rPr>
          <w:rFonts w:cstheme="minorHAnsi"/>
        </w:rPr>
      </w:pPr>
      <w:r w:rsidRPr="0079535C">
        <w:rPr>
          <w:rFonts w:cstheme="minorHAnsi"/>
        </w:rPr>
        <w:t xml:space="preserve">Komisja wykonuje czynności wskazane w niniejszym regulaminie w czasie pracy. </w:t>
      </w:r>
    </w:p>
    <w:p w14:paraId="1A5B73D0" w14:textId="55416EE9" w:rsidR="004022D3" w:rsidRPr="0079535C" w:rsidRDefault="009D2ABB" w:rsidP="009462B4">
      <w:pPr>
        <w:pStyle w:val="Akapitzlist"/>
        <w:numPr>
          <w:ilvl w:val="0"/>
          <w:numId w:val="22"/>
        </w:numPr>
        <w:spacing w:after="100" w:afterAutospacing="1" w:line="240" w:lineRule="auto"/>
        <w:ind w:left="709"/>
        <w:jc w:val="both"/>
        <w:rPr>
          <w:rFonts w:cstheme="minorHAnsi"/>
          <w:bCs/>
        </w:rPr>
      </w:pPr>
      <w:r w:rsidRPr="0079535C">
        <w:rPr>
          <w:rFonts w:cstheme="minorHAnsi"/>
        </w:rPr>
        <w:t>Komisja wyborcza</w:t>
      </w:r>
      <w:r w:rsidR="004022D3" w:rsidRPr="0079535C">
        <w:rPr>
          <w:rFonts w:cstheme="minorHAnsi"/>
        </w:rPr>
        <w:t xml:space="preserve"> </w:t>
      </w:r>
      <w:r w:rsidRPr="0079535C">
        <w:rPr>
          <w:rFonts w:cstheme="minorHAnsi"/>
        </w:rPr>
        <w:t xml:space="preserve">sporządza listę kandydatów, którą udostępnia pracownikom </w:t>
      </w:r>
      <w:r w:rsidR="00A96728" w:rsidRPr="0079535C">
        <w:rPr>
          <w:rFonts w:cstheme="minorHAnsi"/>
        </w:rPr>
        <w:t xml:space="preserve">za pośrednictwem poczty email </w:t>
      </w:r>
      <w:r w:rsidR="00A96728" w:rsidRPr="0079535C">
        <w:rPr>
          <w:rFonts w:cstheme="minorHAnsi"/>
          <w:bCs/>
        </w:rPr>
        <w:t>oraz w sposób zwyczajowo przyjęty w Urzędzie, wraz z informacją o dacie, godzinie i miejscu przeprowadzenia głosowania.</w:t>
      </w:r>
    </w:p>
    <w:p w14:paraId="647C2464" w14:textId="141C7802" w:rsidR="00D24B3B" w:rsidRPr="0079535C" w:rsidRDefault="00D24B3B" w:rsidP="00A349EC">
      <w:pPr>
        <w:pStyle w:val="Akapitzlist"/>
        <w:numPr>
          <w:ilvl w:val="0"/>
          <w:numId w:val="22"/>
        </w:numPr>
        <w:spacing w:after="100" w:afterAutospacing="1" w:line="240" w:lineRule="auto"/>
        <w:ind w:left="709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lastRenderedPageBreak/>
        <w:t>Komisja przygotowuje listę pracowników uprawnionych do głosowania. Potwierdzenie</w:t>
      </w:r>
      <w:r w:rsidR="00B044BA" w:rsidRPr="0079535C">
        <w:rPr>
          <w:rFonts w:cstheme="minorHAnsi"/>
          <w:bCs/>
        </w:rPr>
        <w:t>m</w:t>
      </w:r>
      <w:r w:rsidRPr="0079535C">
        <w:rPr>
          <w:rFonts w:cstheme="minorHAnsi"/>
          <w:bCs/>
        </w:rPr>
        <w:t xml:space="preserve"> udziału pracownika w wyborach na przedstawiciela pracowników jest umieszczenie podpisu osoby głosującej na liście. Podpis na liście umieszczany jest przed wydaniem karty do głosowania.</w:t>
      </w:r>
    </w:p>
    <w:p w14:paraId="098B7F4C" w14:textId="33E810A2" w:rsidR="00242A71" w:rsidRPr="0079535C" w:rsidRDefault="009D2ABB" w:rsidP="00A349EC">
      <w:pPr>
        <w:pStyle w:val="Akapitzlist"/>
        <w:numPr>
          <w:ilvl w:val="0"/>
          <w:numId w:val="22"/>
        </w:numPr>
        <w:spacing w:after="100" w:afterAutospacing="1" w:line="240" w:lineRule="auto"/>
        <w:ind w:left="709"/>
        <w:jc w:val="both"/>
        <w:rPr>
          <w:rFonts w:cstheme="minorHAnsi"/>
          <w:bCs/>
        </w:rPr>
      </w:pPr>
      <w:r w:rsidRPr="0079535C">
        <w:rPr>
          <w:rFonts w:cstheme="minorHAnsi"/>
        </w:rPr>
        <w:t>Komisja wyborcza przygotowuje karty do głosowania</w:t>
      </w:r>
      <w:r w:rsidR="004022D3" w:rsidRPr="0079535C">
        <w:rPr>
          <w:rFonts w:cstheme="minorHAnsi"/>
        </w:rPr>
        <w:t xml:space="preserve">, na których </w:t>
      </w:r>
      <w:r w:rsidR="00E720F5" w:rsidRPr="0079535C">
        <w:rPr>
          <w:rFonts w:cstheme="minorHAnsi"/>
        </w:rPr>
        <w:t>umieszcza się imiona i </w:t>
      </w:r>
      <w:r w:rsidR="004022D3" w:rsidRPr="0079535C">
        <w:rPr>
          <w:rFonts w:cstheme="minorHAnsi"/>
        </w:rPr>
        <w:t>nazwiska kandydatów</w:t>
      </w:r>
      <w:r w:rsidR="008C21C7" w:rsidRPr="0079535C">
        <w:rPr>
          <w:rFonts w:cstheme="minorHAnsi"/>
        </w:rPr>
        <w:t xml:space="preserve"> oraz pieczęć Urzędu</w:t>
      </w:r>
      <w:r w:rsidR="00D24B3B" w:rsidRPr="0079535C">
        <w:rPr>
          <w:rFonts w:cstheme="minorHAnsi"/>
        </w:rPr>
        <w:t>,</w:t>
      </w:r>
      <w:r w:rsidR="004022D3" w:rsidRPr="0079535C">
        <w:rPr>
          <w:rFonts w:cstheme="minorHAnsi"/>
        </w:rPr>
        <w:t xml:space="preserve"> przeprowadza głosowanie oraz</w:t>
      </w:r>
      <w:r w:rsidRPr="0079535C">
        <w:rPr>
          <w:rFonts w:cstheme="minorHAnsi"/>
        </w:rPr>
        <w:t xml:space="preserve"> </w:t>
      </w:r>
      <w:r w:rsidR="004022D3" w:rsidRPr="0079535C">
        <w:rPr>
          <w:rFonts w:cstheme="minorHAnsi"/>
        </w:rPr>
        <w:t>ogłasza wyniki głosowania.</w:t>
      </w:r>
    </w:p>
    <w:p w14:paraId="3309DA3B" w14:textId="77777777" w:rsidR="00A349EC" w:rsidRPr="0079535C" w:rsidRDefault="00A349EC" w:rsidP="00A349EC">
      <w:pPr>
        <w:keepLines/>
        <w:spacing w:after="100" w:afterAutospacing="1" w:line="276" w:lineRule="auto"/>
        <w:rPr>
          <w:rFonts w:cstheme="minorHAnsi"/>
          <w:bCs/>
        </w:rPr>
      </w:pPr>
      <w:r w:rsidRPr="0079535C">
        <w:rPr>
          <w:rFonts w:cstheme="minorHAnsi"/>
          <w:b/>
        </w:rPr>
        <w:t>§</w:t>
      </w:r>
      <w:r w:rsidR="00673934" w:rsidRPr="0079535C">
        <w:rPr>
          <w:rFonts w:cstheme="minorHAnsi"/>
          <w:b/>
        </w:rPr>
        <w:t>6</w:t>
      </w:r>
      <w:r w:rsidRPr="0079535C">
        <w:rPr>
          <w:rFonts w:cstheme="minorHAnsi"/>
          <w:b/>
        </w:rPr>
        <w:t xml:space="preserve">.1. </w:t>
      </w:r>
      <w:r w:rsidR="00A96728" w:rsidRPr="0079535C">
        <w:rPr>
          <w:rFonts w:cstheme="minorHAnsi"/>
          <w:bCs/>
        </w:rPr>
        <w:t>Wyborca głosuje stawiając znak „</w:t>
      </w:r>
      <w:r w:rsidR="005F620A" w:rsidRPr="0079535C">
        <w:rPr>
          <w:rFonts w:cstheme="minorHAnsi"/>
          <w:bCs/>
        </w:rPr>
        <w:t>X</w:t>
      </w:r>
      <w:r w:rsidR="00A96728" w:rsidRPr="0079535C">
        <w:rPr>
          <w:rFonts w:cstheme="minorHAnsi"/>
          <w:bCs/>
        </w:rPr>
        <w:t>” przy nazwisku max. dwóch kandydatów, na których oddaje swój głos.</w:t>
      </w:r>
      <w:r w:rsidRPr="0079535C">
        <w:rPr>
          <w:rFonts w:cstheme="minorHAnsi"/>
          <w:bCs/>
        </w:rPr>
        <w:t xml:space="preserve"> </w:t>
      </w:r>
    </w:p>
    <w:p w14:paraId="6A56BFB0" w14:textId="21CB50D7" w:rsidR="008C21C7" w:rsidRPr="0079535C" w:rsidRDefault="00A96728" w:rsidP="00E720F5">
      <w:pPr>
        <w:pStyle w:val="Akapitzlist"/>
        <w:keepLines/>
        <w:numPr>
          <w:ilvl w:val="0"/>
          <w:numId w:val="24"/>
        </w:numPr>
        <w:spacing w:after="100" w:afterAutospacing="1" w:line="276" w:lineRule="auto"/>
        <w:ind w:left="426"/>
        <w:jc w:val="both"/>
        <w:rPr>
          <w:rFonts w:cstheme="minorHAnsi"/>
        </w:rPr>
      </w:pPr>
      <w:r w:rsidRPr="0079535C">
        <w:rPr>
          <w:rFonts w:cstheme="minorHAnsi"/>
        </w:rPr>
        <w:t>Postawienie znaku „x” przy większej liczbie kandydatów</w:t>
      </w:r>
      <w:r w:rsidR="008C21C7" w:rsidRPr="0079535C">
        <w:rPr>
          <w:rFonts w:cstheme="minorHAnsi"/>
        </w:rPr>
        <w:t xml:space="preserve"> lub brak tego znaku przy </w:t>
      </w:r>
      <w:r w:rsidR="00E720F5" w:rsidRPr="0079535C">
        <w:rPr>
          <w:rFonts w:cstheme="minorHAnsi"/>
        </w:rPr>
        <w:t>żadnym z </w:t>
      </w:r>
      <w:r w:rsidR="008C21C7" w:rsidRPr="0079535C">
        <w:rPr>
          <w:rFonts w:cstheme="minorHAnsi"/>
        </w:rPr>
        <w:t>nazwisk powoduje nieważność głosu.</w:t>
      </w:r>
    </w:p>
    <w:p w14:paraId="31EE66B2" w14:textId="1B9524FB" w:rsidR="00721FF7" w:rsidRPr="0079535C" w:rsidRDefault="00721FF7" w:rsidP="00A349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79535C">
        <w:rPr>
          <w:rFonts w:cstheme="minorHAnsi"/>
        </w:rPr>
        <w:t xml:space="preserve">W przypadku </w:t>
      </w:r>
      <w:r w:rsidR="0069386D" w:rsidRPr="0079535C">
        <w:rPr>
          <w:rFonts w:cstheme="minorHAnsi"/>
        </w:rPr>
        <w:t>zgłoszenia</w:t>
      </w:r>
      <w:r w:rsidR="008C21C7" w:rsidRPr="0079535C">
        <w:rPr>
          <w:rFonts w:cstheme="minorHAnsi"/>
        </w:rPr>
        <w:t xml:space="preserve"> tylko </w:t>
      </w:r>
      <w:r w:rsidRPr="0079535C">
        <w:rPr>
          <w:rFonts w:cstheme="minorHAnsi"/>
        </w:rPr>
        <w:t xml:space="preserve">jednego </w:t>
      </w:r>
      <w:r w:rsidR="008C21C7" w:rsidRPr="0079535C">
        <w:rPr>
          <w:rFonts w:cstheme="minorHAnsi"/>
        </w:rPr>
        <w:t xml:space="preserve">lub dwóch </w:t>
      </w:r>
      <w:r w:rsidRPr="0079535C">
        <w:rPr>
          <w:rFonts w:cstheme="minorHAnsi"/>
        </w:rPr>
        <w:t>kandydat</w:t>
      </w:r>
      <w:r w:rsidR="008C21C7" w:rsidRPr="0079535C">
        <w:rPr>
          <w:rFonts w:cstheme="minorHAnsi"/>
        </w:rPr>
        <w:t>ów</w:t>
      </w:r>
      <w:r w:rsidRPr="0079535C">
        <w:rPr>
          <w:rFonts w:cstheme="minorHAnsi"/>
        </w:rPr>
        <w:t xml:space="preserve">, oddanie głosu </w:t>
      </w:r>
      <w:r w:rsidR="008C21C7" w:rsidRPr="0079535C">
        <w:rPr>
          <w:rFonts w:cstheme="minorHAnsi"/>
        </w:rPr>
        <w:t xml:space="preserve">„za” </w:t>
      </w:r>
      <w:r w:rsidRPr="0079535C">
        <w:rPr>
          <w:rFonts w:cstheme="minorHAnsi"/>
        </w:rPr>
        <w:t xml:space="preserve">polega na postawieniu znaku „X” w kratce oznaczonej słowem „TAK”, a oddanie głosu </w:t>
      </w:r>
      <w:r w:rsidR="008C21C7" w:rsidRPr="0079535C">
        <w:rPr>
          <w:rFonts w:cstheme="minorHAnsi"/>
        </w:rPr>
        <w:t>„</w:t>
      </w:r>
      <w:r w:rsidRPr="0079535C">
        <w:rPr>
          <w:rFonts w:cstheme="minorHAnsi"/>
        </w:rPr>
        <w:t>przeciwko</w:t>
      </w:r>
      <w:r w:rsidR="008C21C7" w:rsidRPr="0079535C">
        <w:rPr>
          <w:rFonts w:cstheme="minorHAnsi"/>
        </w:rPr>
        <w:t>”</w:t>
      </w:r>
      <w:r w:rsidRPr="0079535C">
        <w:rPr>
          <w:rFonts w:cstheme="minorHAnsi"/>
        </w:rPr>
        <w:t xml:space="preserve"> polega na postawieniu znaku „X” w kratce oznaczonej słowem „NIE”.</w:t>
      </w:r>
    </w:p>
    <w:p w14:paraId="7DB48188" w14:textId="4C195C4B" w:rsidR="000D731F" w:rsidRPr="0079535C" w:rsidRDefault="000D731F" w:rsidP="00A349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79535C">
        <w:rPr>
          <w:rFonts w:cstheme="minorHAnsi"/>
        </w:rPr>
        <w:t>Jeżeli wyborca postawił na karcie do głosowania znak „X” w kra</w:t>
      </w:r>
      <w:r w:rsidR="00E720F5" w:rsidRPr="0079535C">
        <w:rPr>
          <w:rFonts w:cstheme="minorHAnsi"/>
        </w:rPr>
        <w:t>tce oznaczonej słowem „TAK” i w </w:t>
      </w:r>
      <w:r w:rsidRPr="0079535C">
        <w:rPr>
          <w:rFonts w:cstheme="minorHAnsi"/>
        </w:rPr>
        <w:t>kratce oznaczonej słowem „NIE” lub nie postawił znaku „X” w żadnej z kratek, oddany głos jest nieważny.</w:t>
      </w:r>
    </w:p>
    <w:p w14:paraId="5F467C07" w14:textId="3B7AE1E3" w:rsidR="00B044BA" w:rsidRPr="0079535C" w:rsidRDefault="0042659B" w:rsidP="00A349E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79535C">
        <w:rPr>
          <w:rFonts w:cstheme="minorHAnsi"/>
        </w:rPr>
        <w:t>Karty</w:t>
      </w:r>
      <w:r w:rsidR="00A2417C" w:rsidRPr="0079535C">
        <w:rPr>
          <w:rFonts w:cstheme="minorHAnsi"/>
        </w:rPr>
        <w:t xml:space="preserve"> do głosowania</w:t>
      </w:r>
      <w:r w:rsidRPr="0079535C">
        <w:rPr>
          <w:rFonts w:cstheme="minorHAnsi"/>
        </w:rPr>
        <w:t xml:space="preserve"> będą składane do urny wyborczej</w:t>
      </w:r>
      <w:r w:rsidR="00242A71" w:rsidRPr="0079535C">
        <w:rPr>
          <w:rFonts w:cstheme="minorHAnsi"/>
        </w:rPr>
        <w:t>,</w:t>
      </w:r>
      <w:r w:rsidR="00D24B3B" w:rsidRPr="0079535C">
        <w:rPr>
          <w:rFonts w:cstheme="minorHAnsi"/>
        </w:rPr>
        <w:t xml:space="preserve"> przygotowanej przez komisję wyborczą,</w:t>
      </w:r>
      <w:r w:rsidR="00242A71" w:rsidRPr="0079535C">
        <w:rPr>
          <w:rFonts w:cstheme="minorHAnsi"/>
        </w:rPr>
        <w:t xml:space="preserve"> znajdującej się w miejscu przeprowadzania wyborów.</w:t>
      </w:r>
    </w:p>
    <w:p w14:paraId="743890D0" w14:textId="77777777" w:rsidR="008C21C7" w:rsidRPr="0079535C" w:rsidRDefault="008C21C7" w:rsidP="008C21C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14920CAB" w14:textId="77777777" w:rsidR="00A349EC" w:rsidRPr="0079535C" w:rsidRDefault="00A349EC" w:rsidP="00A349EC">
      <w:pPr>
        <w:keepLines/>
        <w:spacing w:line="276" w:lineRule="auto"/>
        <w:rPr>
          <w:rFonts w:cstheme="minorHAnsi"/>
          <w:bCs/>
        </w:rPr>
      </w:pPr>
      <w:r w:rsidRPr="0079535C">
        <w:rPr>
          <w:rFonts w:cstheme="minorHAnsi"/>
          <w:b/>
        </w:rPr>
        <w:t>§</w:t>
      </w:r>
      <w:r w:rsidR="00673934" w:rsidRPr="0079535C">
        <w:rPr>
          <w:rFonts w:cstheme="minorHAnsi"/>
          <w:b/>
        </w:rPr>
        <w:t>7</w:t>
      </w:r>
      <w:r w:rsidRPr="0079535C">
        <w:rPr>
          <w:rFonts w:cstheme="minorHAnsi"/>
          <w:b/>
        </w:rPr>
        <w:t xml:space="preserve">.1. </w:t>
      </w:r>
      <w:r w:rsidR="009D2ABB" w:rsidRPr="0079535C">
        <w:rPr>
          <w:rFonts w:cstheme="minorHAnsi"/>
          <w:bCs/>
        </w:rPr>
        <w:t xml:space="preserve">Wybory są ważne, </w:t>
      </w:r>
      <w:r w:rsidR="00DD6B0A" w:rsidRPr="0079535C">
        <w:rPr>
          <w:rFonts w:cstheme="minorHAnsi"/>
          <w:bCs/>
        </w:rPr>
        <w:t>bez względu na ilość głosujących.</w:t>
      </w:r>
      <w:r w:rsidR="009D2ABB" w:rsidRPr="0079535C">
        <w:rPr>
          <w:rFonts w:cstheme="minorHAnsi"/>
          <w:bCs/>
        </w:rPr>
        <w:t xml:space="preserve"> </w:t>
      </w:r>
    </w:p>
    <w:p w14:paraId="30AA5780" w14:textId="41FCC148" w:rsidR="00536916" w:rsidRPr="0079535C" w:rsidRDefault="00536916" w:rsidP="00E720F5">
      <w:pPr>
        <w:pStyle w:val="Akapitzlist"/>
        <w:keepLines/>
        <w:numPr>
          <w:ilvl w:val="0"/>
          <w:numId w:val="25"/>
        </w:numPr>
        <w:spacing w:line="276" w:lineRule="auto"/>
        <w:ind w:left="426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 xml:space="preserve">Po przeprowadzeniu głosowania komisja przelicza głosy i sporządza protokół, który stanowi załącznik nr </w:t>
      </w:r>
      <w:r w:rsidR="005F620A" w:rsidRPr="0079535C">
        <w:rPr>
          <w:rFonts w:cstheme="minorHAnsi"/>
          <w:bCs/>
        </w:rPr>
        <w:t>2</w:t>
      </w:r>
      <w:r w:rsidRPr="0079535C">
        <w:rPr>
          <w:rFonts w:cstheme="minorHAnsi"/>
          <w:bCs/>
        </w:rPr>
        <w:t xml:space="preserve"> do regulaminu.</w:t>
      </w:r>
    </w:p>
    <w:p w14:paraId="1D0FE596" w14:textId="77EF6552" w:rsidR="009D2ABB" w:rsidRPr="0079535C" w:rsidRDefault="008C21C7" w:rsidP="00A349EC">
      <w:pPr>
        <w:pStyle w:val="Akapitzlist"/>
        <w:keepLines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Na przedstawicieli pracowników wybrane zostają max. 2 osoby, które otrzymają największą liczbę ważnie oddanych głosów.</w:t>
      </w:r>
    </w:p>
    <w:p w14:paraId="6CB4CCDC" w14:textId="099E16F7" w:rsidR="003D718F" w:rsidRPr="0079535C" w:rsidRDefault="008C21C7" w:rsidP="00A349EC">
      <w:pPr>
        <w:pStyle w:val="Akapitzlist"/>
        <w:keepLines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bCs/>
        </w:rPr>
      </w:pPr>
      <w:r w:rsidRPr="0079535C">
        <w:rPr>
          <w:rFonts w:cstheme="minorHAnsi"/>
        </w:rPr>
        <w:t>W przypadku zgłoszenia tylko jednego lub dwóch kandydatów,</w:t>
      </w:r>
      <w:r w:rsidRPr="0079535C">
        <w:rPr>
          <w:rFonts w:cstheme="minorHAnsi"/>
          <w:bCs/>
        </w:rPr>
        <w:t xml:space="preserve"> </w:t>
      </w:r>
      <w:r w:rsidR="003D718F" w:rsidRPr="0079535C">
        <w:rPr>
          <w:rFonts w:cstheme="minorHAnsi"/>
          <w:bCs/>
        </w:rPr>
        <w:t>na przedstawiciel</w:t>
      </w:r>
      <w:r w:rsidRPr="0079535C">
        <w:rPr>
          <w:rFonts w:cstheme="minorHAnsi"/>
          <w:bCs/>
        </w:rPr>
        <w:t>i</w:t>
      </w:r>
      <w:r w:rsidR="003D718F" w:rsidRPr="0079535C">
        <w:rPr>
          <w:rFonts w:cstheme="minorHAnsi"/>
          <w:bCs/>
        </w:rPr>
        <w:t xml:space="preserve"> pracowników wybran</w:t>
      </w:r>
      <w:r w:rsidRPr="0079535C">
        <w:rPr>
          <w:rFonts w:cstheme="minorHAnsi"/>
          <w:bCs/>
        </w:rPr>
        <w:t>e zostają</w:t>
      </w:r>
      <w:r w:rsidR="003D718F" w:rsidRPr="0079535C">
        <w:rPr>
          <w:rFonts w:cstheme="minorHAnsi"/>
          <w:bCs/>
        </w:rPr>
        <w:t xml:space="preserve"> osob</w:t>
      </w:r>
      <w:r w:rsidRPr="0079535C">
        <w:rPr>
          <w:rFonts w:cstheme="minorHAnsi"/>
          <w:bCs/>
        </w:rPr>
        <w:t>y</w:t>
      </w:r>
      <w:r w:rsidR="003D718F" w:rsidRPr="0079535C">
        <w:rPr>
          <w:rFonts w:cstheme="minorHAnsi"/>
          <w:bCs/>
        </w:rPr>
        <w:t>, któr</w:t>
      </w:r>
      <w:r w:rsidRPr="0079535C">
        <w:rPr>
          <w:rFonts w:cstheme="minorHAnsi"/>
          <w:bCs/>
        </w:rPr>
        <w:t>e</w:t>
      </w:r>
      <w:r w:rsidR="003D718F" w:rsidRPr="0079535C">
        <w:rPr>
          <w:rFonts w:cstheme="minorHAnsi"/>
          <w:bCs/>
        </w:rPr>
        <w:t xml:space="preserve"> otrzymał</w:t>
      </w:r>
      <w:r w:rsidRPr="0079535C">
        <w:rPr>
          <w:rFonts w:cstheme="minorHAnsi"/>
          <w:bCs/>
        </w:rPr>
        <w:t>y</w:t>
      </w:r>
      <w:r w:rsidR="003D718F" w:rsidRPr="0079535C">
        <w:rPr>
          <w:rFonts w:cstheme="minorHAnsi"/>
          <w:bCs/>
        </w:rPr>
        <w:t xml:space="preserve"> więcej głosów „TAK” niż „NIE”.</w:t>
      </w:r>
    </w:p>
    <w:p w14:paraId="264017EB" w14:textId="5AD22B50" w:rsidR="00242A71" w:rsidRPr="0079535C" w:rsidRDefault="00222A8E" w:rsidP="00A349EC">
      <w:pPr>
        <w:pStyle w:val="Akapitzlist"/>
        <w:keepLines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 xml:space="preserve">W przypadku </w:t>
      </w:r>
      <w:r w:rsidR="00673934" w:rsidRPr="0079535C">
        <w:rPr>
          <w:rFonts w:cstheme="minorHAnsi"/>
          <w:bCs/>
        </w:rPr>
        <w:t>osób</w:t>
      </w:r>
      <w:r w:rsidRPr="0079535C">
        <w:rPr>
          <w:rFonts w:cstheme="minorHAnsi"/>
          <w:bCs/>
        </w:rPr>
        <w:t xml:space="preserve">, posiadających jednakową liczbę </w:t>
      </w:r>
      <w:r w:rsidR="00772F59" w:rsidRPr="0079535C">
        <w:rPr>
          <w:rFonts w:cstheme="minorHAnsi"/>
          <w:bCs/>
        </w:rPr>
        <w:t>głosów</w:t>
      </w:r>
      <w:r w:rsidRPr="0079535C">
        <w:rPr>
          <w:rFonts w:cstheme="minorHAnsi"/>
          <w:bCs/>
        </w:rPr>
        <w:t xml:space="preserve"> przeprowadza się kolejną turę wyborów na</w:t>
      </w:r>
      <w:r w:rsidR="00242A71" w:rsidRPr="0079535C">
        <w:rPr>
          <w:rFonts w:cstheme="minorHAnsi"/>
          <w:bCs/>
        </w:rPr>
        <w:t xml:space="preserve"> takich samych</w:t>
      </w:r>
      <w:r w:rsidRPr="0079535C">
        <w:rPr>
          <w:rFonts w:cstheme="minorHAnsi"/>
          <w:bCs/>
        </w:rPr>
        <w:t xml:space="preserve"> </w:t>
      </w:r>
      <w:r w:rsidR="00242A71" w:rsidRPr="0079535C">
        <w:rPr>
          <w:rFonts w:cstheme="minorHAnsi"/>
          <w:bCs/>
        </w:rPr>
        <w:t>zasadach jak w pierwszej turze</w:t>
      </w:r>
      <w:r w:rsidR="008C21C7" w:rsidRPr="0079535C">
        <w:rPr>
          <w:rFonts w:cstheme="minorHAnsi"/>
          <w:bCs/>
        </w:rPr>
        <w:t>, po ogłoszeniu przez Komisję Wyborczą przerwy w wyborach</w:t>
      </w:r>
      <w:r w:rsidR="00F86AB9" w:rsidRPr="0079535C">
        <w:rPr>
          <w:rFonts w:cstheme="minorHAnsi"/>
          <w:bCs/>
        </w:rPr>
        <w:t>.</w:t>
      </w:r>
      <w:r w:rsidRPr="0079535C">
        <w:rPr>
          <w:rFonts w:cstheme="minorHAnsi"/>
          <w:bCs/>
        </w:rPr>
        <w:t xml:space="preserve"> </w:t>
      </w:r>
      <w:r w:rsidR="009D2ABB" w:rsidRPr="0079535C">
        <w:rPr>
          <w:rFonts w:cstheme="minorHAnsi"/>
          <w:bCs/>
        </w:rPr>
        <w:t xml:space="preserve">Na liście kandydatów w drugiej turze znajdują się osoby, które w pierwszej turze otrzymały równą liczbę głosów. </w:t>
      </w:r>
      <w:r w:rsidR="00721FF7" w:rsidRPr="0079535C">
        <w:rPr>
          <w:rFonts w:cstheme="minorHAnsi"/>
          <w:bCs/>
        </w:rPr>
        <w:t>Drugiej tury wyborów nie przeprowadza się w przypadku, gdy jeden z kandydatów zrezygnował. Za wybranego uznaje się tego, który pozostał.</w:t>
      </w:r>
    </w:p>
    <w:p w14:paraId="4010385D" w14:textId="3910DD14" w:rsidR="005F620A" w:rsidRPr="0079535C" w:rsidRDefault="00242A71" w:rsidP="00A349EC">
      <w:pPr>
        <w:pStyle w:val="Akapitzlist"/>
        <w:numPr>
          <w:ilvl w:val="0"/>
          <w:numId w:val="25"/>
        </w:numPr>
        <w:spacing w:after="100" w:afterAutospacing="1" w:line="240" w:lineRule="auto"/>
        <w:ind w:left="426"/>
        <w:jc w:val="both"/>
        <w:rPr>
          <w:rFonts w:cstheme="minorHAnsi"/>
          <w:b/>
        </w:rPr>
      </w:pPr>
      <w:r w:rsidRPr="0079535C">
        <w:rPr>
          <w:rFonts w:cstheme="minorHAnsi"/>
          <w:bCs/>
        </w:rPr>
        <w:t xml:space="preserve">Komisja informuje </w:t>
      </w:r>
      <w:r w:rsidR="00F86AB9" w:rsidRPr="0079535C">
        <w:rPr>
          <w:rFonts w:cstheme="minorHAnsi"/>
          <w:bCs/>
        </w:rPr>
        <w:t>pracowników</w:t>
      </w:r>
      <w:r w:rsidRPr="0079535C">
        <w:rPr>
          <w:rFonts w:cstheme="minorHAnsi"/>
          <w:bCs/>
        </w:rPr>
        <w:t xml:space="preserve"> o wyniku wyborów </w:t>
      </w:r>
      <w:r w:rsidR="005F620A" w:rsidRPr="0079535C">
        <w:rPr>
          <w:rFonts w:cstheme="minorHAnsi"/>
          <w:bCs/>
        </w:rPr>
        <w:t>za po</w:t>
      </w:r>
      <w:r w:rsidR="00E720F5" w:rsidRPr="0079535C">
        <w:rPr>
          <w:rFonts w:cstheme="minorHAnsi"/>
          <w:bCs/>
        </w:rPr>
        <w:t>średnictwem poczty email oraz w  </w:t>
      </w:r>
      <w:r w:rsidR="005F620A" w:rsidRPr="0079535C">
        <w:rPr>
          <w:rFonts w:cstheme="minorHAnsi"/>
          <w:bCs/>
        </w:rPr>
        <w:t>sposób zwyczajowo przyjęty w Urzędzie.</w:t>
      </w:r>
    </w:p>
    <w:p w14:paraId="632337F0" w14:textId="680301ED" w:rsidR="00B044BA" w:rsidRPr="0079535C" w:rsidRDefault="00B044BA" w:rsidP="00A349EC">
      <w:pPr>
        <w:pStyle w:val="Akapitzlist"/>
        <w:keepLines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W sprawach nie ujętych w tym regulaminie decyduje komisja wyborcza.</w:t>
      </w:r>
    </w:p>
    <w:p w14:paraId="181C313B" w14:textId="0499CFC4" w:rsidR="00B044BA" w:rsidRPr="0079535C" w:rsidRDefault="00B044BA" w:rsidP="00A349EC">
      <w:pPr>
        <w:pStyle w:val="Akapitzlist"/>
        <w:keepLines/>
        <w:numPr>
          <w:ilvl w:val="0"/>
          <w:numId w:val="25"/>
        </w:numPr>
        <w:spacing w:after="0" w:line="240" w:lineRule="auto"/>
        <w:ind w:left="426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>Dokumentację z przeprowadzonych wyborów przechowuje pracownik ds. kadr.</w:t>
      </w:r>
    </w:p>
    <w:p w14:paraId="2DD6D6C5" w14:textId="574D6596" w:rsidR="00B044BA" w:rsidRPr="0079535C" w:rsidRDefault="00B044BA" w:rsidP="00242A71">
      <w:pPr>
        <w:keepLines/>
        <w:spacing w:after="0" w:line="240" w:lineRule="auto"/>
        <w:jc w:val="both"/>
        <w:rPr>
          <w:rFonts w:cstheme="minorHAnsi"/>
          <w:bCs/>
        </w:rPr>
      </w:pPr>
    </w:p>
    <w:p w14:paraId="56432254" w14:textId="654D9B22" w:rsidR="00242A71" w:rsidRPr="0079535C" w:rsidRDefault="0079535C" w:rsidP="00242A71">
      <w:pPr>
        <w:keepLines/>
        <w:spacing w:after="0" w:line="240" w:lineRule="auto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  <w:t>Wójt</w:t>
      </w:r>
      <w:r w:rsidRPr="0079535C">
        <w:rPr>
          <w:rFonts w:cstheme="minorHAnsi"/>
          <w:bCs/>
        </w:rPr>
        <w:br/>
      </w:r>
    </w:p>
    <w:p w14:paraId="18AF2A56" w14:textId="08ACB94E" w:rsidR="0079535C" w:rsidRPr="0079535C" w:rsidRDefault="0079535C" w:rsidP="00242A71">
      <w:pPr>
        <w:keepLines/>
        <w:spacing w:after="0" w:line="240" w:lineRule="auto"/>
        <w:jc w:val="both"/>
        <w:rPr>
          <w:rFonts w:cstheme="minorHAnsi"/>
          <w:bCs/>
          <w:i/>
        </w:rPr>
      </w:pP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</w:r>
      <w:r w:rsidRPr="0079535C">
        <w:rPr>
          <w:rFonts w:cstheme="minorHAnsi"/>
          <w:bCs/>
          <w:i/>
        </w:rPr>
        <w:tab/>
        <w:t>/-/ Krzysztof Stykowski</w:t>
      </w:r>
    </w:p>
    <w:p w14:paraId="58D80F81" w14:textId="73D7A17A" w:rsidR="00B405F9" w:rsidRPr="0079535C" w:rsidRDefault="00B405F9" w:rsidP="00B405F9">
      <w:pPr>
        <w:keepLines/>
        <w:spacing w:line="360" w:lineRule="auto"/>
        <w:jc w:val="both"/>
        <w:rPr>
          <w:rFonts w:cstheme="minorHAnsi"/>
        </w:rPr>
      </w:pPr>
    </w:p>
    <w:p w14:paraId="1131D83E" w14:textId="52FAF97F" w:rsidR="00A2417C" w:rsidRPr="0079535C" w:rsidRDefault="00A2417C" w:rsidP="00B405F9">
      <w:pPr>
        <w:keepLines/>
        <w:spacing w:line="360" w:lineRule="auto"/>
        <w:jc w:val="both"/>
        <w:rPr>
          <w:rFonts w:cstheme="minorHAnsi"/>
        </w:rPr>
      </w:pPr>
    </w:p>
    <w:p w14:paraId="014258C7" w14:textId="69548363" w:rsidR="00B044BA" w:rsidRPr="0079535C" w:rsidRDefault="00B044BA" w:rsidP="00B405F9">
      <w:pPr>
        <w:keepLines/>
        <w:spacing w:line="360" w:lineRule="auto"/>
        <w:jc w:val="both"/>
        <w:rPr>
          <w:rFonts w:cstheme="minorHAnsi"/>
        </w:rPr>
      </w:pPr>
    </w:p>
    <w:p w14:paraId="4587E3DE" w14:textId="093DA17B" w:rsidR="00B044BA" w:rsidRPr="0079535C" w:rsidRDefault="00B044BA" w:rsidP="00B405F9">
      <w:pPr>
        <w:keepLines/>
        <w:spacing w:line="360" w:lineRule="auto"/>
        <w:jc w:val="both"/>
        <w:rPr>
          <w:rFonts w:cstheme="minorHAnsi"/>
        </w:rPr>
      </w:pPr>
    </w:p>
    <w:p w14:paraId="73A37123" w14:textId="4437E951" w:rsidR="00B405F9" w:rsidRPr="0079535C" w:rsidRDefault="00B405F9" w:rsidP="00A349EC">
      <w:pPr>
        <w:tabs>
          <w:tab w:val="left" w:pos="5954"/>
        </w:tabs>
        <w:spacing w:after="0" w:line="240" w:lineRule="auto"/>
        <w:jc w:val="right"/>
        <w:rPr>
          <w:rFonts w:cstheme="minorHAnsi"/>
        </w:rPr>
      </w:pPr>
      <w:r w:rsidRPr="0079535C">
        <w:rPr>
          <w:rFonts w:cstheme="minorHAnsi"/>
        </w:rPr>
        <w:t xml:space="preserve">  </w:t>
      </w:r>
      <w:r w:rsidRPr="0079535C">
        <w:rPr>
          <w:rFonts w:cstheme="minorHAnsi"/>
        </w:rPr>
        <w:tab/>
      </w:r>
      <w:r w:rsidR="000D731F" w:rsidRPr="0079535C">
        <w:rPr>
          <w:rFonts w:cstheme="minorHAnsi"/>
        </w:rPr>
        <w:t>   </w:t>
      </w:r>
      <w:r w:rsidRPr="0079535C">
        <w:rPr>
          <w:rFonts w:cstheme="minorHAnsi"/>
        </w:rPr>
        <w:t xml:space="preserve"> Załącznik nr </w:t>
      </w:r>
      <w:r w:rsidR="005F620A" w:rsidRPr="0079535C">
        <w:rPr>
          <w:rFonts w:cstheme="minorHAnsi"/>
        </w:rPr>
        <w:t>1</w:t>
      </w:r>
    </w:p>
    <w:p w14:paraId="6B68469E" w14:textId="1F4940B6" w:rsidR="00B405F9" w:rsidRPr="0079535C" w:rsidRDefault="00B405F9" w:rsidP="00A349EC">
      <w:pPr>
        <w:spacing w:after="0" w:line="240" w:lineRule="auto"/>
        <w:jc w:val="right"/>
        <w:rPr>
          <w:rFonts w:cstheme="minorHAnsi"/>
          <w:bCs/>
        </w:rPr>
      </w:pPr>
      <w:r w:rsidRPr="0079535C">
        <w:rPr>
          <w:rFonts w:cstheme="minorHAnsi"/>
          <w:b/>
        </w:rPr>
        <w:t xml:space="preserve"> </w:t>
      </w:r>
      <w:r w:rsidRPr="0079535C">
        <w:rPr>
          <w:rFonts w:cstheme="minorHAnsi"/>
          <w:b/>
        </w:rPr>
        <w:tab/>
      </w:r>
      <w:r w:rsidRPr="0079535C">
        <w:rPr>
          <w:rFonts w:cstheme="minorHAnsi"/>
          <w:b/>
        </w:rPr>
        <w:tab/>
      </w:r>
      <w:r w:rsidRPr="0079535C">
        <w:rPr>
          <w:rFonts w:cstheme="minorHAnsi"/>
          <w:b/>
        </w:rPr>
        <w:tab/>
      </w:r>
      <w:r w:rsidRPr="0079535C">
        <w:rPr>
          <w:rFonts w:cstheme="minorHAnsi"/>
          <w:b/>
        </w:rPr>
        <w:tab/>
        <w:t>                                      </w:t>
      </w:r>
      <w:r w:rsidR="00A349EC" w:rsidRPr="0079535C">
        <w:rPr>
          <w:rFonts w:cstheme="minorHAnsi"/>
          <w:b/>
        </w:rPr>
        <w:tab/>
      </w:r>
      <w:r w:rsidR="00A349EC" w:rsidRPr="0079535C">
        <w:rPr>
          <w:rFonts w:cstheme="minorHAnsi"/>
          <w:b/>
        </w:rPr>
        <w:tab/>
      </w:r>
      <w:r w:rsidR="00A349EC" w:rsidRPr="0079535C">
        <w:rPr>
          <w:rFonts w:cstheme="minorHAnsi"/>
          <w:b/>
        </w:rPr>
        <w:tab/>
      </w:r>
      <w:r w:rsidRPr="0079535C">
        <w:rPr>
          <w:rFonts w:cstheme="minorHAnsi"/>
          <w:b/>
        </w:rPr>
        <w:t> </w:t>
      </w:r>
      <w:r w:rsidRPr="0079535C">
        <w:rPr>
          <w:rFonts w:cstheme="minorHAnsi"/>
          <w:bCs/>
        </w:rPr>
        <w:t xml:space="preserve">do regulaminu wyboru </w:t>
      </w:r>
    </w:p>
    <w:p w14:paraId="6FBF9064" w14:textId="18DAEFE1" w:rsidR="00B405F9" w:rsidRPr="0079535C" w:rsidRDefault="00B405F9" w:rsidP="00A349EC">
      <w:pPr>
        <w:spacing w:after="0" w:line="240" w:lineRule="auto"/>
        <w:ind w:left="2832" w:firstLine="708"/>
        <w:jc w:val="right"/>
        <w:rPr>
          <w:rFonts w:cstheme="minorHAnsi"/>
          <w:bCs/>
        </w:rPr>
      </w:pPr>
      <w:r w:rsidRPr="0079535C">
        <w:rPr>
          <w:rFonts w:cstheme="minorHAnsi"/>
          <w:bCs/>
        </w:rPr>
        <w:t>                                     przedstawiciel</w:t>
      </w:r>
      <w:r w:rsidR="005F620A" w:rsidRPr="0079535C">
        <w:rPr>
          <w:rFonts w:cstheme="minorHAnsi"/>
          <w:bCs/>
        </w:rPr>
        <w:t>i</w:t>
      </w:r>
      <w:r w:rsidRPr="0079535C">
        <w:rPr>
          <w:rFonts w:cstheme="minorHAnsi"/>
          <w:bCs/>
        </w:rPr>
        <w:t xml:space="preserve"> pracowników </w:t>
      </w:r>
    </w:p>
    <w:p w14:paraId="2313360E" w14:textId="22313A9F" w:rsidR="00B405F9" w:rsidRPr="0079535C" w:rsidRDefault="00B405F9" w:rsidP="00A349EC">
      <w:pPr>
        <w:spacing w:after="0" w:line="240" w:lineRule="auto"/>
        <w:ind w:left="3540"/>
        <w:jc w:val="right"/>
        <w:rPr>
          <w:rFonts w:cstheme="minorHAnsi"/>
          <w:bCs/>
        </w:rPr>
      </w:pPr>
      <w:r w:rsidRPr="0079535C">
        <w:rPr>
          <w:rFonts w:cstheme="minorHAnsi"/>
          <w:bCs/>
        </w:rPr>
        <w:t xml:space="preserve">                              Urzędu Gminy </w:t>
      </w:r>
      <w:r w:rsidR="005F620A" w:rsidRPr="0079535C">
        <w:rPr>
          <w:rFonts w:cstheme="minorHAnsi"/>
          <w:bCs/>
        </w:rPr>
        <w:t>Stromiec</w:t>
      </w:r>
    </w:p>
    <w:p w14:paraId="21A4438C" w14:textId="4985A1F7" w:rsidR="00B405F9" w:rsidRPr="0079535C" w:rsidRDefault="00B405F9" w:rsidP="00B405F9">
      <w:pPr>
        <w:spacing w:after="0" w:line="240" w:lineRule="auto"/>
        <w:ind w:left="4956" w:firstLine="708"/>
        <w:jc w:val="center"/>
        <w:rPr>
          <w:rFonts w:cstheme="minorHAnsi"/>
        </w:rPr>
      </w:pPr>
    </w:p>
    <w:p w14:paraId="322E5F9F" w14:textId="77777777" w:rsidR="00935BA6" w:rsidRPr="0079535C" w:rsidRDefault="00935BA6" w:rsidP="00B405F9">
      <w:pPr>
        <w:spacing w:after="0" w:line="240" w:lineRule="auto"/>
        <w:ind w:left="4956" w:firstLine="708"/>
        <w:jc w:val="center"/>
        <w:rPr>
          <w:rFonts w:cstheme="minorHAnsi"/>
        </w:rPr>
      </w:pPr>
    </w:p>
    <w:p w14:paraId="26A36C1B" w14:textId="39923427" w:rsidR="00B405F9" w:rsidRPr="0079535C" w:rsidRDefault="00B405F9" w:rsidP="00B405F9">
      <w:pPr>
        <w:spacing w:after="0" w:line="240" w:lineRule="auto"/>
        <w:jc w:val="both"/>
        <w:rPr>
          <w:rFonts w:cstheme="minorHAnsi"/>
        </w:rPr>
      </w:pPr>
      <w:r w:rsidRPr="0079535C">
        <w:rPr>
          <w:rFonts w:cstheme="minorHAnsi"/>
        </w:rPr>
        <w:t>………………………………………………..</w:t>
      </w:r>
    </w:p>
    <w:p w14:paraId="6D033ADB" w14:textId="38E795DC" w:rsidR="00B405F9" w:rsidRPr="0079535C" w:rsidRDefault="00B405F9" w:rsidP="00B405F9">
      <w:pPr>
        <w:spacing w:after="0" w:line="240" w:lineRule="auto"/>
        <w:jc w:val="both"/>
        <w:rPr>
          <w:rFonts w:cstheme="minorHAnsi"/>
        </w:rPr>
      </w:pPr>
      <w:r w:rsidRPr="0079535C">
        <w:rPr>
          <w:rFonts w:cstheme="minorHAnsi"/>
        </w:rPr>
        <w:t xml:space="preserve">  (imię i nazwisko Pracownika)</w:t>
      </w:r>
    </w:p>
    <w:p w14:paraId="276CDCA9" w14:textId="7532CE21" w:rsidR="00B405F9" w:rsidRPr="0079535C" w:rsidRDefault="00B405F9" w:rsidP="00B405F9">
      <w:pPr>
        <w:spacing w:after="0" w:line="240" w:lineRule="auto"/>
        <w:jc w:val="both"/>
        <w:rPr>
          <w:rFonts w:cstheme="minorHAnsi"/>
        </w:rPr>
      </w:pPr>
    </w:p>
    <w:p w14:paraId="391ABFB9" w14:textId="523A003C" w:rsidR="00BE047A" w:rsidRPr="0079535C" w:rsidRDefault="00BE047A" w:rsidP="00B405F9">
      <w:pPr>
        <w:spacing w:after="0" w:line="240" w:lineRule="auto"/>
        <w:jc w:val="both"/>
        <w:rPr>
          <w:rFonts w:cstheme="minorHAnsi"/>
        </w:rPr>
      </w:pPr>
    </w:p>
    <w:p w14:paraId="19D4B1CF" w14:textId="77777777" w:rsidR="00BE047A" w:rsidRPr="0079535C" w:rsidRDefault="00BE047A" w:rsidP="00BE047A">
      <w:pPr>
        <w:spacing w:after="0" w:line="240" w:lineRule="auto"/>
        <w:jc w:val="center"/>
        <w:rPr>
          <w:rFonts w:cstheme="minorHAnsi"/>
          <w:b/>
          <w:bCs/>
        </w:rPr>
      </w:pPr>
    </w:p>
    <w:p w14:paraId="03623E84" w14:textId="6A7FA492" w:rsidR="00B405F9" w:rsidRPr="0079535C" w:rsidRDefault="00BE047A" w:rsidP="00BE047A">
      <w:pPr>
        <w:spacing w:after="0" w:line="240" w:lineRule="auto"/>
        <w:jc w:val="center"/>
        <w:rPr>
          <w:rFonts w:cstheme="minorHAnsi"/>
          <w:b/>
          <w:bCs/>
        </w:rPr>
      </w:pPr>
      <w:r w:rsidRPr="0079535C">
        <w:rPr>
          <w:rFonts w:cstheme="minorHAnsi"/>
          <w:b/>
          <w:bCs/>
        </w:rPr>
        <w:t>OŚWIADCZENIE</w:t>
      </w:r>
    </w:p>
    <w:p w14:paraId="3DD95D7D" w14:textId="77777777" w:rsidR="00BE047A" w:rsidRPr="0079535C" w:rsidRDefault="00BE047A" w:rsidP="00BE047A">
      <w:pPr>
        <w:spacing w:after="0" w:line="240" w:lineRule="auto"/>
        <w:jc w:val="center"/>
        <w:rPr>
          <w:rFonts w:cstheme="minorHAnsi"/>
          <w:b/>
          <w:bCs/>
        </w:rPr>
      </w:pPr>
    </w:p>
    <w:p w14:paraId="3817322D" w14:textId="77777777" w:rsidR="00935BA6" w:rsidRPr="0079535C" w:rsidRDefault="00935BA6" w:rsidP="00BE047A">
      <w:pPr>
        <w:spacing w:after="0" w:line="240" w:lineRule="auto"/>
        <w:jc w:val="center"/>
        <w:rPr>
          <w:rFonts w:cstheme="minorHAnsi"/>
          <w:b/>
          <w:bCs/>
        </w:rPr>
      </w:pPr>
    </w:p>
    <w:p w14:paraId="59967AE2" w14:textId="7CF51434" w:rsidR="00BE047A" w:rsidRPr="0079535C" w:rsidRDefault="00BE047A" w:rsidP="00BE047A">
      <w:pPr>
        <w:spacing w:after="0" w:line="240" w:lineRule="auto"/>
        <w:jc w:val="center"/>
        <w:rPr>
          <w:rFonts w:cstheme="minorHAnsi"/>
          <w:b/>
          <w:bCs/>
        </w:rPr>
      </w:pPr>
    </w:p>
    <w:p w14:paraId="61150281" w14:textId="1988D060" w:rsidR="00BE047A" w:rsidRPr="0079535C" w:rsidRDefault="00BE047A" w:rsidP="00BE047A">
      <w:pPr>
        <w:spacing w:after="100" w:afterAutospacing="1" w:line="360" w:lineRule="auto"/>
        <w:ind w:firstLine="709"/>
        <w:jc w:val="both"/>
        <w:rPr>
          <w:rFonts w:cstheme="minorHAnsi"/>
          <w:bCs/>
        </w:rPr>
      </w:pPr>
      <w:r w:rsidRPr="0079535C">
        <w:rPr>
          <w:rFonts w:cstheme="minorHAnsi"/>
        </w:rPr>
        <w:t xml:space="preserve">Niniejszym oświadczam, że wyrażam zgodę na kandydowanie w wyborach na Przedstawiciela Pracowników Urzędu Gminy </w:t>
      </w:r>
      <w:r w:rsidR="005F620A" w:rsidRPr="0079535C">
        <w:rPr>
          <w:rFonts w:cstheme="minorHAnsi"/>
        </w:rPr>
        <w:t>Stromiec</w:t>
      </w:r>
      <w:r w:rsidRPr="0079535C">
        <w:rPr>
          <w:rFonts w:cstheme="minorHAnsi"/>
        </w:rPr>
        <w:t xml:space="preserve">, </w:t>
      </w:r>
      <w:r w:rsidR="0042659B" w:rsidRPr="0079535C">
        <w:rPr>
          <w:rFonts w:cstheme="minorHAnsi"/>
        </w:rPr>
        <w:t>wybieranego w celu reprezentowania pracowników podczas wyboru instytucji finansowej</w:t>
      </w:r>
      <w:r w:rsidRPr="0079535C">
        <w:rPr>
          <w:rFonts w:cstheme="minorHAnsi"/>
        </w:rPr>
        <w:t>,</w:t>
      </w:r>
      <w:r w:rsidR="0042659B" w:rsidRPr="0079535C">
        <w:rPr>
          <w:rFonts w:cstheme="minorHAnsi"/>
        </w:rPr>
        <w:t xml:space="preserve"> o której mowa w </w:t>
      </w:r>
      <w:r w:rsidRPr="0079535C">
        <w:rPr>
          <w:rFonts w:cstheme="minorHAnsi"/>
        </w:rPr>
        <w:t>ustaw</w:t>
      </w:r>
      <w:r w:rsidR="0042659B" w:rsidRPr="0079535C">
        <w:rPr>
          <w:rFonts w:cstheme="minorHAnsi"/>
        </w:rPr>
        <w:t>ie</w:t>
      </w:r>
      <w:r w:rsidRPr="0079535C">
        <w:rPr>
          <w:rFonts w:cstheme="minorHAnsi"/>
        </w:rPr>
        <w:t xml:space="preserve"> </w:t>
      </w:r>
      <w:r w:rsidR="005E1195" w:rsidRPr="0079535C">
        <w:rPr>
          <w:rFonts w:cstheme="minorHAnsi"/>
          <w:bCs/>
        </w:rPr>
        <w:t xml:space="preserve">z dnia 4 października 2018r. o pracowniczych planach kapitałowych. </w:t>
      </w:r>
    </w:p>
    <w:p w14:paraId="72CAD356" w14:textId="77777777" w:rsidR="005E1195" w:rsidRPr="0079535C" w:rsidRDefault="005E1195" w:rsidP="005E1195">
      <w:pPr>
        <w:spacing w:after="100" w:afterAutospacing="1" w:line="360" w:lineRule="auto"/>
        <w:jc w:val="both"/>
        <w:rPr>
          <w:rFonts w:cstheme="minorHAnsi"/>
          <w:bCs/>
        </w:rPr>
      </w:pPr>
    </w:p>
    <w:p w14:paraId="30AEBEC7" w14:textId="77777777" w:rsidR="005F620A" w:rsidRPr="0079535C" w:rsidRDefault="005F620A" w:rsidP="005E1195">
      <w:pPr>
        <w:spacing w:after="100" w:afterAutospacing="1" w:line="360" w:lineRule="auto"/>
        <w:jc w:val="both"/>
        <w:rPr>
          <w:rFonts w:cstheme="minorHAnsi"/>
          <w:bCs/>
        </w:rPr>
      </w:pPr>
    </w:p>
    <w:p w14:paraId="2AF9EB02" w14:textId="6C5FC382" w:rsidR="005E1195" w:rsidRPr="0079535C" w:rsidRDefault="005E1195" w:rsidP="005E1195">
      <w:pPr>
        <w:spacing w:after="0" w:line="240" w:lineRule="auto"/>
        <w:ind w:firstLine="709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  <w:t>……………………………………….</w:t>
      </w:r>
    </w:p>
    <w:p w14:paraId="176C0718" w14:textId="198738F7" w:rsidR="005E1195" w:rsidRPr="0079535C" w:rsidRDefault="005E1195" w:rsidP="00BE047A">
      <w:pPr>
        <w:spacing w:after="100" w:afterAutospacing="1" w:line="360" w:lineRule="auto"/>
        <w:ind w:firstLine="709"/>
        <w:jc w:val="both"/>
        <w:rPr>
          <w:rFonts w:cstheme="minorHAnsi"/>
          <w:bCs/>
        </w:rPr>
      </w:pP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</w:r>
      <w:r w:rsidRPr="0079535C">
        <w:rPr>
          <w:rFonts w:cstheme="minorHAnsi"/>
          <w:bCs/>
        </w:rPr>
        <w:tab/>
        <w:t xml:space="preserve">  (data i podpis kandydata)</w:t>
      </w:r>
    </w:p>
    <w:p w14:paraId="2B7914C4" w14:textId="77777777" w:rsidR="005E1195" w:rsidRPr="0079535C" w:rsidRDefault="005E1195" w:rsidP="00BE047A">
      <w:pPr>
        <w:spacing w:after="100" w:afterAutospacing="1" w:line="360" w:lineRule="auto"/>
        <w:ind w:firstLine="709"/>
        <w:jc w:val="both"/>
        <w:rPr>
          <w:rFonts w:cstheme="minorHAnsi"/>
        </w:rPr>
      </w:pPr>
    </w:p>
    <w:p w14:paraId="6FAB791F" w14:textId="77777777" w:rsidR="00BE047A" w:rsidRPr="0079535C" w:rsidRDefault="00BE047A" w:rsidP="00BE047A">
      <w:pPr>
        <w:spacing w:after="100" w:afterAutospacing="1" w:line="240" w:lineRule="auto"/>
        <w:jc w:val="center"/>
        <w:rPr>
          <w:rFonts w:cstheme="minorHAnsi"/>
          <w:b/>
          <w:bCs/>
        </w:rPr>
      </w:pPr>
    </w:p>
    <w:p w14:paraId="39FACBCC" w14:textId="6569294C" w:rsidR="00B405F9" w:rsidRPr="0079535C" w:rsidRDefault="00B405F9" w:rsidP="00BE047A">
      <w:pPr>
        <w:spacing w:after="100" w:afterAutospacing="1" w:line="240" w:lineRule="auto"/>
        <w:ind w:left="4956" w:firstLine="708"/>
        <w:jc w:val="center"/>
        <w:rPr>
          <w:rFonts w:cstheme="minorHAnsi"/>
        </w:rPr>
      </w:pPr>
    </w:p>
    <w:p w14:paraId="0E6240CC" w14:textId="69AF7664" w:rsidR="00B405F9" w:rsidRPr="0079535C" w:rsidRDefault="00B405F9" w:rsidP="00B405F9">
      <w:pPr>
        <w:spacing w:after="0" w:line="240" w:lineRule="auto"/>
        <w:ind w:left="4956" w:firstLine="708"/>
        <w:jc w:val="center"/>
        <w:rPr>
          <w:rFonts w:cstheme="minorHAnsi"/>
        </w:rPr>
      </w:pPr>
    </w:p>
    <w:p w14:paraId="0B5DBF69" w14:textId="2684D3E5" w:rsidR="005E1195" w:rsidRPr="0079535C" w:rsidRDefault="005E1195" w:rsidP="00B405F9">
      <w:pPr>
        <w:spacing w:after="0" w:line="240" w:lineRule="auto"/>
        <w:ind w:left="4956" w:firstLine="708"/>
        <w:jc w:val="center"/>
        <w:rPr>
          <w:rFonts w:cstheme="minorHAnsi"/>
        </w:rPr>
      </w:pPr>
    </w:p>
    <w:p w14:paraId="50C1CD3C" w14:textId="35EB56DB" w:rsidR="005E1195" w:rsidRPr="0079535C" w:rsidRDefault="005E1195" w:rsidP="00B405F9">
      <w:pPr>
        <w:spacing w:after="0" w:line="240" w:lineRule="auto"/>
        <w:ind w:left="4956" w:firstLine="708"/>
        <w:jc w:val="center"/>
        <w:rPr>
          <w:rFonts w:cstheme="minorHAnsi"/>
        </w:rPr>
      </w:pPr>
    </w:p>
    <w:p w14:paraId="317A9ABB" w14:textId="478ECBB4" w:rsidR="003B6E85" w:rsidRPr="0079535C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3AD9B235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4C9673E5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42E8ED76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7CEA9677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4E9B41D3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35391963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4C299514" w14:textId="7248EE30" w:rsidR="003B6E85" w:rsidRPr="0079535C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72E6A40A" w14:textId="15301689" w:rsidR="003B6E85" w:rsidRPr="0079535C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70DD45D5" w14:textId="73CCE1D4" w:rsidR="003B6E85" w:rsidRPr="0079535C" w:rsidRDefault="003B6E85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569E7FB2" w14:textId="77777777" w:rsidR="009E1FD9" w:rsidRPr="0079535C" w:rsidRDefault="009E1FD9" w:rsidP="005E1195">
      <w:pPr>
        <w:keepLines/>
        <w:spacing w:after="0" w:line="240" w:lineRule="auto"/>
        <w:ind w:left="5664"/>
        <w:jc w:val="both"/>
        <w:rPr>
          <w:rFonts w:cstheme="minorHAnsi"/>
        </w:rPr>
      </w:pPr>
    </w:p>
    <w:p w14:paraId="29C91134" w14:textId="29D3F51F" w:rsidR="005E1195" w:rsidRPr="0079535C" w:rsidRDefault="009E1FD9" w:rsidP="00935BA6">
      <w:pPr>
        <w:keepLines/>
        <w:spacing w:after="0" w:line="240" w:lineRule="auto"/>
        <w:ind w:left="5664"/>
        <w:jc w:val="right"/>
        <w:rPr>
          <w:rFonts w:cstheme="minorHAnsi"/>
        </w:rPr>
      </w:pPr>
      <w:r w:rsidRPr="0079535C">
        <w:rPr>
          <w:rFonts w:cstheme="minorHAnsi"/>
        </w:rPr>
        <w:t xml:space="preserve">        </w:t>
      </w:r>
      <w:r w:rsidR="0042659B" w:rsidRPr="0079535C">
        <w:rPr>
          <w:rFonts w:cstheme="minorHAnsi"/>
        </w:rPr>
        <w:t> </w:t>
      </w:r>
      <w:r w:rsidR="005E1195" w:rsidRPr="0079535C">
        <w:rPr>
          <w:rFonts w:cstheme="minorHAnsi"/>
        </w:rPr>
        <w:t xml:space="preserve">Załącznik nr </w:t>
      </w:r>
      <w:r w:rsidR="005F620A" w:rsidRPr="0079535C">
        <w:rPr>
          <w:rFonts w:cstheme="minorHAnsi"/>
        </w:rPr>
        <w:t>2</w:t>
      </w:r>
    </w:p>
    <w:p w14:paraId="21A5B842" w14:textId="48618E29" w:rsidR="005E1195" w:rsidRPr="0079535C" w:rsidRDefault="005E1195" w:rsidP="00935BA6">
      <w:pPr>
        <w:spacing w:after="0" w:line="240" w:lineRule="auto"/>
        <w:jc w:val="right"/>
        <w:rPr>
          <w:rFonts w:cstheme="minorHAnsi"/>
          <w:bCs/>
        </w:rPr>
      </w:pPr>
      <w:r w:rsidRPr="0079535C">
        <w:rPr>
          <w:rFonts w:cstheme="minorHAnsi"/>
          <w:b/>
        </w:rPr>
        <w:t xml:space="preserve"> </w:t>
      </w:r>
      <w:r w:rsidRPr="0079535C">
        <w:rPr>
          <w:rFonts w:cstheme="minorHAnsi"/>
          <w:b/>
        </w:rPr>
        <w:tab/>
      </w:r>
      <w:r w:rsidRPr="0079535C">
        <w:rPr>
          <w:rFonts w:cstheme="minorHAnsi"/>
          <w:b/>
        </w:rPr>
        <w:tab/>
      </w:r>
      <w:r w:rsidRPr="0079535C">
        <w:rPr>
          <w:rFonts w:cstheme="minorHAnsi"/>
          <w:b/>
        </w:rPr>
        <w:tab/>
      </w:r>
      <w:r w:rsidRPr="0079535C">
        <w:rPr>
          <w:rFonts w:cstheme="minorHAnsi"/>
          <w:b/>
        </w:rPr>
        <w:tab/>
        <w:t>                                       </w:t>
      </w:r>
      <w:r w:rsidR="00935BA6" w:rsidRPr="0079535C">
        <w:rPr>
          <w:rFonts w:cstheme="minorHAnsi"/>
          <w:b/>
        </w:rPr>
        <w:tab/>
      </w:r>
      <w:r w:rsidR="00935BA6" w:rsidRPr="0079535C">
        <w:rPr>
          <w:rFonts w:cstheme="minorHAnsi"/>
          <w:b/>
        </w:rPr>
        <w:tab/>
      </w:r>
      <w:r w:rsidR="00935BA6" w:rsidRPr="0079535C">
        <w:rPr>
          <w:rFonts w:cstheme="minorHAnsi"/>
          <w:b/>
        </w:rPr>
        <w:tab/>
        <w:t xml:space="preserve"> </w:t>
      </w:r>
      <w:r w:rsidRPr="0079535C">
        <w:rPr>
          <w:rFonts w:cstheme="minorHAnsi"/>
          <w:bCs/>
        </w:rPr>
        <w:t xml:space="preserve">do regulaminu wyboru </w:t>
      </w:r>
    </w:p>
    <w:p w14:paraId="6D9A7093" w14:textId="77777777" w:rsidR="005E1195" w:rsidRPr="0079535C" w:rsidRDefault="005E1195" w:rsidP="00935BA6">
      <w:pPr>
        <w:spacing w:after="0" w:line="240" w:lineRule="auto"/>
        <w:ind w:left="2832" w:firstLine="708"/>
        <w:jc w:val="right"/>
        <w:rPr>
          <w:rFonts w:cstheme="minorHAnsi"/>
          <w:bCs/>
        </w:rPr>
      </w:pPr>
      <w:r w:rsidRPr="0079535C">
        <w:rPr>
          <w:rFonts w:cstheme="minorHAnsi"/>
          <w:bCs/>
        </w:rPr>
        <w:t xml:space="preserve">                                       przedstawiciela pracowników </w:t>
      </w:r>
    </w:p>
    <w:p w14:paraId="58DDA4DF" w14:textId="547E6E24" w:rsidR="005E1195" w:rsidRPr="0079535C" w:rsidRDefault="005E1195" w:rsidP="00935BA6">
      <w:pPr>
        <w:spacing w:after="0" w:line="240" w:lineRule="auto"/>
        <w:ind w:left="3540"/>
        <w:jc w:val="right"/>
        <w:rPr>
          <w:rFonts w:cstheme="minorHAnsi"/>
          <w:bCs/>
        </w:rPr>
      </w:pPr>
      <w:r w:rsidRPr="0079535C">
        <w:rPr>
          <w:rFonts w:cstheme="minorHAnsi"/>
          <w:bCs/>
        </w:rPr>
        <w:t xml:space="preserve">                               Urzędu Gminy </w:t>
      </w:r>
      <w:r w:rsidR="005F620A" w:rsidRPr="0079535C">
        <w:rPr>
          <w:rFonts w:cstheme="minorHAnsi"/>
          <w:bCs/>
        </w:rPr>
        <w:t>Stromiec</w:t>
      </w:r>
    </w:p>
    <w:p w14:paraId="2AD0DD5D" w14:textId="77777777" w:rsidR="005E1195" w:rsidRPr="0079535C" w:rsidRDefault="005E1195" w:rsidP="00B405F9">
      <w:pPr>
        <w:spacing w:after="0" w:line="240" w:lineRule="auto"/>
        <w:ind w:left="4956" w:firstLine="708"/>
        <w:jc w:val="center"/>
        <w:rPr>
          <w:rFonts w:cstheme="minorHAnsi"/>
        </w:rPr>
      </w:pPr>
    </w:p>
    <w:p w14:paraId="7C8305E2" w14:textId="26D3FD0D" w:rsidR="00B405F9" w:rsidRPr="0079535C" w:rsidRDefault="00B405F9" w:rsidP="00B405F9">
      <w:pPr>
        <w:spacing w:after="0" w:line="240" w:lineRule="auto"/>
        <w:ind w:left="4956" w:firstLine="708"/>
        <w:jc w:val="center"/>
        <w:rPr>
          <w:rFonts w:cstheme="minorHAnsi"/>
        </w:rPr>
      </w:pPr>
    </w:p>
    <w:p w14:paraId="2D9F9844" w14:textId="5EA1398D" w:rsidR="00F0673C" w:rsidRPr="0079535C" w:rsidRDefault="00F0673C" w:rsidP="00B405F9">
      <w:pPr>
        <w:spacing w:after="0" w:line="240" w:lineRule="auto"/>
        <w:ind w:left="4956" w:firstLine="708"/>
        <w:jc w:val="center"/>
        <w:rPr>
          <w:rFonts w:cstheme="minorHAnsi"/>
        </w:rPr>
      </w:pPr>
    </w:p>
    <w:p w14:paraId="6A29AFAF" w14:textId="0C93BBF1" w:rsidR="00F0673C" w:rsidRPr="0079535C" w:rsidRDefault="00F0673C" w:rsidP="00F0673C">
      <w:pPr>
        <w:spacing w:after="0" w:line="240" w:lineRule="auto"/>
        <w:ind w:firstLine="708"/>
        <w:jc w:val="center"/>
        <w:rPr>
          <w:rFonts w:cstheme="minorHAnsi"/>
          <w:b/>
          <w:bCs/>
        </w:rPr>
      </w:pPr>
      <w:r w:rsidRPr="0079535C">
        <w:rPr>
          <w:rFonts w:cstheme="minorHAnsi"/>
          <w:b/>
          <w:bCs/>
        </w:rPr>
        <w:t>PROTOKÓŁ Z GŁOSOWANIA</w:t>
      </w:r>
    </w:p>
    <w:p w14:paraId="03664299" w14:textId="05158A47" w:rsidR="00F0673C" w:rsidRPr="0079535C" w:rsidRDefault="00F0673C" w:rsidP="00F0673C">
      <w:pPr>
        <w:spacing w:after="0" w:line="240" w:lineRule="auto"/>
        <w:ind w:firstLine="708"/>
        <w:jc w:val="center"/>
        <w:rPr>
          <w:rFonts w:cstheme="minorHAnsi"/>
          <w:b/>
          <w:bCs/>
        </w:rPr>
      </w:pPr>
    </w:p>
    <w:p w14:paraId="115443E8" w14:textId="77777777" w:rsidR="005F620A" w:rsidRPr="0079535C" w:rsidRDefault="005F620A" w:rsidP="00F0673C">
      <w:pPr>
        <w:spacing w:after="0" w:line="240" w:lineRule="auto"/>
        <w:ind w:firstLine="708"/>
        <w:jc w:val="center"/>
        <w:rPr>
          <w:rFonts w:cstheme="minorHAnsi"/>
          <w:b/>
          <w:bCs/>
        </w:rPr>
      </w:pPr>
    </w:p>
    <w:p w14:paraId="6F53CD79" w14:textId="241FF587" w:rsidR="00F0673C" w:rsidRPr="0079535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3" w:hanging="357"/>
        <w:jc w:val="both"/>
        <w:rPr>
          <w:rFonts w:cstheme="minorHAnsi"/>
          <w:b/>
          <w:bCs/>
        </w:rPr>
      </w:pPr>
      <w:r w:rsidRPr="0079535C">
        <w:rPr>
          <w:rFonts w:cstheme="minorHAnsi"/>
        </w:rPr>
        <w:t xml:space="preserve">Głosowanie przeprowadzono w dniu   </w:t>
      </w:r>
      <w:r w:rsidR="00A65B85" w:rsidRPr="0079535C">
        <w:rPr>
          <w:rFonts w:cstheme="minorHAnsi"/>
        </w:rPr>
        <w:t>16 grudnia 2020 r.</w:t>
      </w:r>
    </w:p>
    <w:p w14:paraId="1DF37F78" w14:textId="0D281D75" w:rsidR="00F0673C" w:rsidRPr="0079535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3" w:hanging="357"/>
        <w:jc w:val="both"/>
        <w:rPr>
          <w:rFonts w:cstheme="minorHAnsi"/>
          <w:b/>
          <w:bCs/>
        </w:rPr>
      </w:pPr>
      <w:r w:rsidRPr="0079535C">
        <w:rPr>
          <w:rFonts w:cstheme="minorHAnsi"/>
        </w:rPr>
        <w:t>Liczba uprawnionych do głosowania</w:t>
      </w:r>
      <w:r w:rsidR="00A65B85" w:rsidRPr="0079535C">
        <w:rPr>
          <w:rFonts w:cstheme="minorHAnsi"/>
        </w:rPr>
        <w:t xml:space="preserve"> – 35 osób.</w:t>
      </w:r>
    </w:p>
    <w:p w14:paraId="1A78C294" w14:textId="05989137" w:rsidR="00F0673C" w:rsidRPr="0079535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3" w:hanging="357"/>
        <w:jc w:val="both"/>
        <w:rPr>
          <w:rFonts w:cstheme="minorHAnsi"/>
          <w:b/>
          <w:bCs/>
        </w:rPr>
      </w:pPr>
      <w:r w:rsidRPr="0079535C">
        <w:rPr>
          <w:rFonts w:cstheme="minorHAnsi"/>
        </w:rPr>
        <w:t xml:space="preserve">Komisja wydała kart do głosowania w ilości </w:t>
      </w:r>
      <w:r w:rsidR="00A65B85" w:rsidRPr="0079535C">
        <w:rPr>
          <w:rFonts w:cstheme="minorHAnsi"/>
        </w:rPr>
        <w:t>24</w:t>
      </w:r>
      <w:r w:rsidRPr="0079535C">
        <w:rPr>
          <w:rFonts w:cstheme="minorHAnsi"/>
        </w:rPr>
        <w:t xml:space="preserve"> sztuk.</w:t>
      </w:r>
    </w:p>
    <w:p w14:paraId="64D7E010" w14:textId="43D565FF" w:rsidR="00F0673C" w:rsidRPr="0079535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3" w:hanging="357"/>
        <w:jc w:val="both"/>
        <w:rPr>
          <w:rFonts w:cstheme="minorHAnsi"/>
          <w:b/>
          <w:bCs/>
        </w:rPr>
      </w:pPr>
      <w:r w:rsidRPr="0079535C">
        <w:rPr>
          <w:rFonts w:cstheme="minorHAnsi"/>
        </w:rPr>
        <w:t>Oddano kart do głosowania</w:t>
      </w:r>
      <w:r w:rsidR="00A65B85" w:rsidRPr="0079535C">
        <w:rPr>
          <w:rFonts w:cstheme="minorHAnsi"/>
        </w:rPr>
        <w:t xml:space="preserve"> 24</w:t>
      </w:r>
      <w:r w:rsidRPr="0079535C">
        <w:rPr>
          <w:rFonts w:cstheme="minorHAnsi"/>
        </w:rPr>
        <w:t>, w tym:</w:t>
      </w:r>
    </w:p>
    <w:p w14:paraId="6A07B396" w14:textId="3923A2C3" w:rsidR="00F0673C" w:rsidRPr="0079535C" w:rsidRDefault="00F0673C" w:rsidP="00F0673C">
      <w:pPr>
        <w:pStyle w:val="Akapitzlist"/>
        <w:spacing w:after="0" w:line="360" w:lineRule="auto"/>
        <w:ind w:left="283"/>
        <w:jc w:val="both"/>
        <w:rPr>
          <w:rFonts w:cstheme="minorHAnsi"/>
        </w:rPr>
      </w:pPr>
      <w:r w:rsidRPr="0079535C">
        <w:rPr>
          <w:rFonts w:cstheme="minorHAnsi"/>
        </w:rPr>
        <w:t xml:space="preserve">głosów ważnych </w:t>
      </w:r>
      <w:r w:rsidR="00A65B85" w:rsidRPr="0079535C">
        <w:rPr>
          <w:rFonts w:cstheme="minorHAnsi"/>
        </w:rPr>
        <w:t>24,</w:t>
      </w:r>
    </w:p>
    <w:p w14:paraId="1B4B8A15" w14:textId="4056B067" w:rsidR="00F0673C" w:rsidRPr="0079535C" w:rsidRDefault="00F0673C" w:rsidP="00F0673C">
      <w:pPr>
        <w:pStyle w:val="Akapitzlist"/>
        <w:spacing w:after="0" w:line="360" w:lineRule="auto"/>
        <w:ind w:left="283"/>
        <w:jc w:val="both"/>
        <w:rPr>
          <w:rFonts w:cstheme="minorHAnsi"/>
        </w:rPr>
      </w:pPr>
      <w:r w:rsidRPr="0079535C">
        <w:rPr>
          <w:rFonts w:cstheme="minorHAnsi"/>
        </w:rPr>
        <w:t xml:space="preserve">głosów nieważnych </w:t>
      </w:r>
      <w:r w:rsidR="00A65B85" w:rsidRPr="0079535C">
        <w:rPr>
          <w:rFonts w:cstheme="minorHAnsi"/>
        </w:rPr>
        <w:t>0.</w:t>
      </w:r>
    </w:p>
    <w:p w14:paraId="43ED5EC4" w14:textId="3FC499A7" w:rsidR="00F0673C" w:rsidRPr="0079535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4"/>
        <w:jc w:val="both"/>
        <w:rPr>
          <w:rFonts w:cstheme="minorHAnsi"/>
          <w:b/>
          <w:bCs/>
        </w:rPr>
      </w:pPr>
      <w:r w:rsidRPr="0079535C">
        <w:rPr>
          <w:rFonts w:cstheme="minorHAnsi"/>
        </w:rPr>
        <w:t>Na poszczególnych kandydatów oddano następując</w:t>
      </w:r>
      <w:r w:rsidR="00A5677F" w:rsidRPr="0079535C">
        <w:rPr>
          <w:rFonts w:cstheme="minorHAnsi"/>
        </w:rPr>
        <w:t>ą</w:t>
      </w:r>
      <w:r w:rsidRPr="0079535C">
        <w:rPr>
          <w:rFonts w:cstheme="minorHAnsi"/>
        </w:rPr>
        <w:t xml:space="preserve"> ilość głosów ważnych:</w:t>
      </w:r>
    </w:p>
    <w:p w14:paraId="65E83EE8" w14:textId="4FEB3E11" w:rsidR="00F0673C" w:rsidRPr="0079535C" w:rsidRDefault="00A65B85" w:rsidP="00F0673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79535C">
        <w:rPr>
          <w:rFonts w:cstheme="minorHAnsi"/>
        </w:rPr>
        <w:t>Bernaciak Rafał – 15 głosów</w:t>
      </w:r>
    </w:p>
    <w:p w14:paraId="6FFA207A" w14:textId="23B1887C" w:rsidR="00F0673C" w:rsidRPr="0079535C" w:rsidRDefault="00A65B85" w:rsidP="00F0673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bCs/>
        </w:rPr>
      </w:pPr>
      <w:r w:rsidRPr="0079535C">
        <w:rPr>
          <w:rFonts w:cstheme="minorHAnsi"/>
        </w:rPr>
        <w:t xml:space="preserve">Miechowska Janina </w:t>
      </w:r>
      <w:r w:rsidR="00B26CD0" w:rsidRPr="0079535C">
        <w:rPr>
          <w:rFonts w:cstheme="minorHAnsi"/>
        </w:rPr>
        <w:t>–</w:t>
      </w:r>
      <w:r w:rsidRPr="0079535C">
        <w:rPr>
          <w:rFonts w:cstheme="minorHAnsi"/>
        </w:rPr>
        <w:t xml:space="preserve"> </w:t>
      </w:r>
      <w:r w:rsidR="00B26CD0" w:rsidRPr="0079535C">
        <w:rPr>
          <w:rFonts w:cstheme="minorHAnsi"/>
        </w:rPr>
        <w:t>1</w:t>
      </w:r>
      <w:r w:rsidR="00444735" w:rsidRPr="0079535C">
        <w:rPr>
          <w:rFonts w:cstheme="minorHAnsi"/>
        </w:rPr>
        <w:t>6</w:t>
      </w:r>
      <w:r w:rsidR="00B26CD0" w:rsidRPr="0079535C">
        <w:rPr>
          <w:rFonts w:cstheme="minorHAnsi"/>
        </w:rPr>
        <w:t xml:space="preserve"> głosów</w:t>
      </w:r>
    </w:p>
    <w:p w14:paraId="11DED4A1" w14:textId="5B3A7022" w:rsidR="00F0673C" w:rsidRPr="0079535C" w:rsidRDefault="00444735" w:rsidP="00F0673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bCs/>
        </w:rPr>
      </w:pPr>
      <w:r w:rsidRPr="0079535C">
        <w:rPr>
          <w:rFonts w:cstheme="minorHAnsi"/>
        </w:rPr>
        <w:t>Ziółkowska Barbara – 8 głosów</w:t>
      </w:r>
    </w:p>
    <w:p w14:paraId="6BECA3C3" w14:textId="7BCC3292" w:rsidR="00444735" w:rsidRPr="0079535C" w:rsidRDefault="00444735" w:rsidP="00444735">
      <w:pPr>
        <w:spacing w:after="0" w:line="360" w:lineRule="auto"/>
        <w:jc w:val="both"/>
        <w:rPr>
          <w:rFonts w:cstheme="minorHAnsi"/>
          <w:b/>
          <w:bCs/>
        </w:rPr>
      </w:pPr>
      <w:r w:rsidRPr="0079535C">
        <w:rPr>
          <w:rFonts w:cstheme="minorHAnsi"/>
          <w:b/>
          <w:bCs/>
        </w:rPr>
        <w:t>Pozostałe zgłoszone osoby nie wyraziły zgody na kandydowanie.</w:t>
      </w:r>
    </w:p>
    <w:p w14:paraId="461C7CB1" w14:textId="2B7984BF" w:rsidR="00F0673C" w:rsidRPr="0079535C" w:rsidRDefault="00F0673C" w:rsidP="00F0673C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theme="minorHAnsi"/>
        </w:rPr>
      </w:pPr>
      <w:r w:rsidRPr="0079535C">
        <w:rPr>
          <w:rFonts w:cstheme="minorHAnsi"/>
        </w:rPr>
        <w:t>Komisja stwierdziła, że największą ilość głosów uzyska</w:t>
      </w:r>
      <w:r w:rsidR="005F620A" w:rsidRPr="0079535C">
        <w:rPr>
          <w:rFonts w:cstheme="minorHAnsi"/>
        </w:rPr>
        <w:t>li:</w:t>
      </w:r>
    </w:p>
    <w:p w14:paraId="54253C03" w14:textId="77777777" w:rsidR="00444735" w:rsidRPr="0079535C" w:rsidRDefault="00444735" w:rsidP="00444735">
      <w:pPr>
        <w:pStyle w:val="Akapitzlist"/>
        <w:numPr>
          <w:ilvl w:val="0"/>
          <w:numId w:val="12"/>
        </w:numPr>
        <w:rPr>
          <w:rFonts w:cstheme="minorHAnsi"/>
        </w:rPr>
      </w:pPr>
      <w:r w:rsidRPr="0079535C">
        <w:rPr>
          <w:rFonts w:cstheme="minorHAnsi"/>
        </w:rPr>
        <w:t>Miechowska Janina – 16 głosów</w:t>
      </w:r>
    </w:p>
    <w:p w14:paraId="0B5979FB" w14:textId="77777777" w:rsidR="00444735" w:rsidRPr="0079535C" w:rsidRDefault="00444735" w:rsidP="00444735">
      <w:pPr>
        <w:pStyle w:val="Akapitzlist"/>
        <w:numPr>
          <w:ilvl w:val="0"/>
          <w:numId w:val="12"/>
        </w:numPr>
        <w:rPr>
          <w:rFonts w:cstheme="minorHAnsi"/>
        </w:rPr>
      </w:pPr>
      <w:r w:rsidRPr="0079535C">
        <w:rPr>
          <w:rFonts w:cstheme="minorHAnsi"/>
        </w:rPr>
        <w:t>Bernaciak Rafał – 15 głosów</w:t>
      </w:r>
    </w:p>
    <w:p w14:paraId="2CA317B4" w14:textId="77777777" w:rsidR="00444735" w:rsidRPr="0079535C" w:rsidRDefault="00444735" w:rsidP="00444735">
      <w:pPr>
        <w:pStyle w:val="Akapitzlist"/>
        <w:spacing w:after="0" w:line="360" w:lineRule="auto"/>
        <w:ind w:left="644"/>
        <w:jc w:val="both"/>
        <w:rPr>
          <w:rFonts w:cstheme="minorHAnsi"/>
        </w:rPr>
      </w:pPr>
    </w:p>
    <w:p w14:paraId="22794065" w14:textId="00DA0332" w:rsidR="00F0673C" w:rsidRPr="0079535C" w:rsidRDefault="00F0673C" w:rsidP="00F0673C">
      <w:pPr>
        <w:spacing w:after="0" w:line="360" w:lineRule="auto"/>
        <w:jc w:val="both"/>
        <w:rPr>
          <w:rFonts w:cstheme="minorHAnsi"/>
        </w:rPr>
      </w:pPr>
      <w:r w:rsidRPr="0079535C">
        <w:rPr>
          <w:rFonts w:cstheme="minorHAnsi"/>
        </w:rPr>
        <w:t>i zosta</w:t>
      </w:r>
      <w:r w:rsidR="005F620A" w:rsidRPr="0079535C">
        <w:rPr>
          <w:rFonts w:cstheme="minorHAnsi"/>
        </w:rPr>
        <w:t>li</w:t>
      </w:r>
      <w:r w:rsidRPr="0079535C">
        <w:rPr>
          <w:rFonts w:cstheme="minorHAnsi"/>
        </w:rPr>
        <w:t xml:space="preserve"> wybran</w:t>
      </w:r>
      <w:r w:rsidR="005F620A" w:rsidRPr="0079535C">
        <w:rPr>
          <w:rFonts w:cstheme="minorHAnsi"/>
        </w:rPr>
        <w:t>i</w:t>
      </w:r>
      <w:r w:rsidRPr="0079535C">
        <w:rPr>
          <w:rFonts w:cstheme="minorHAnsi"/>
        </w:rPr>
        <w:t xml:space="preserve"> na Przedstawiciel</w:t>
      </w:r>
      <w:r w:rsidR="005F620A" w:rsidRPr="0079535C">
        <w:rPr>
          <w:rFonts w:cstheme="minorHAnsi"/>
        </w:rPr>
        <w:t>i</w:t>
      </w:r>
      <w:r w:rsidR="00F86AB9" w:rsidRPr="0079535C">
        <w:rPr>
          <w:rFonts w:cstheme="minorHAnsi"/>
        </w:rPr>
        <w:t xml:space="preserve"> </w:t>
      </w:r>
      <w:r w:rsidRPr="0079535C">
        <w:rPr>
          <w:rFonts w:cstheme="minorHAnsi"/>
        </w:rPr>
        <w:t>Pracowników</w:t>
      </w:r>
      <w:r w:rsidR="00C955F7" w:rsidRPr="0079535C">
        <w:rPr>
          <w:rFonts w:cstheme="minorHAnsi"/>
        </w:rPr>
        <w:t xml:space="preserve"> Urzędu Gminy </w:t>
      </w:r>
      <w:r w:rsidR="005F620A" w:rsidRPr="0079535C">
        <w:rPr>
          <w:rFonts w:cstheme="minorHAnsi"/>
        </w:rPr>
        <w:t>Stromiec</w:t>
      </w:r>
      <w:r w:rsidR="00C955F7" w:rsidRPr="0079535C">
        <w:rPr>
          <w:rFonts w:cstheme="minorHAnsi"/>
        </w:rPr>
        <w:t>.</w:t>
      </w:r>
    </w:p>
    <w:p w14:paraId="2B751E55" w14:textId="5727ABCB" w:rsidR="00F0673C" w:rsidRPr="0079535C" w:rsidRDefault="00F0673C" w:rsidP="00F0673C">
      <w:pPr>
        <w:pStyle w:val="Akapitzlist"/>
        <w:spacing w:after="0" w:line="360" w:lineRule="auto"/>
        <w:ind w:left="283"/>
        <w:jc w:val="both"/>
        <w:rPr>
          <w:rFonts w:cstheme="minorHAnsi"/>
          <w:b/>
          <w:bCs/>
        </w:rPr>
      </w:pPr>
    </w:p>
    <w:p w14:paraId="381BA8BD" w14:textId="1530076F" w:rsidR="00C955F7" w:rsidRPr="0079535C" w:rsidRDefault="00C955F7" w:rsidP="00F0673C">
      <w:pPr>
        <w:pStyle w:val="Akapitzlist"/>
        <w:spacing w:after="0" w:line="360" w:lineRule="auto"/>
        <w:ind w:left="283"/>
        <w:jc w:val="both"/>
        <w:rPr>
          <w:rFonts w:cstheme="minorHAnsi"/>
        </w:rPr>
      </w:pPr>
      <w:r w:rsidRPr="0079535C">
        <w:rPr>
          <w:rFonts w:cstheme="minorHAnsi"/>
          <w:b/>
          <w:bCs/>
        </w:rPr>
        <w:tab/>
      </w:r>
      <w:r w:rsidRPr="0079535C">
        <w:rPr>
          <w:rFonts w:cstheme="minorHAnsi"/>
          <w:b/>
          <w:bCs/>
        </w:rPr>
        <w:tab/>
      </w:r>
      <w:r w:rsidRPr="0079535C">
        <w:rPr>
          <w:rFonts w:cstheme="minorHAnsi"/>
          <w:b/>
          <w:bCs/>
        </w:rPr>
        <w:tab/>
      </w:r>
      <w:r w:rsidRPr="0079535C">
        <w:rPr>
          <w:rFonts w:cstheme="minorHAnsi"/>
          <w:b/>
          <w:bCs/>
        </w:rPr>
        <w:tab/>
      </w:r>
      <w:r w:rsidRPr="0079535C">
        <w:rPr>
          <w:rFonts w:cstheme="minorHAnsi"/>
          <w:b/>
          <w:bCs/>
        </w:rPr>
        <w:tab/>
      </w:r>
      <w:r w:rsidRPr="0079535C">
        <w:rPr>
          <w:rFonts w:cstheme="minorHAnsi"/>
          <w:b/>
          <w:bCs/>
        </w:rPr>
        <w:tab/>
      </w:r>
      <w:r w:rsidRPr="0079535C">
        <w:rPr>
          <w:rFonts w:cstheme="minorHAnsi"/>
          <w:b/>
          <w:bCs/>
        </w:rPr>
        <w:tab/>
        <w:t xml:space="preserve">     </w:t>
      </w:r>
      <w:r w:rsidRPr="0079535C">
        <w:rPr>
          <w:rFonts w:cstheme="minorHAnsi"/>
        </w:rPr>
        <w:t>Podpisy członków Komisji</w:t>
      </w:r>
    </w:p>
    <w:p w14:paraId="0B430BEB" w14:textId="77777777" w:rsidR="00935BA6" w:rsidRPr="0079535C" w:rsidRDefault="00935BA6" w:rsidP="00F0673C">
      <w:pPr>
        <w:pStyle w:val="Akapitzlist"/>
        <w:spacing w:after="0" w:line="360" w:lineRule="auto"/>
        <w:ind w:left="283"/>
        <w:jc w:val="both"/>
        <w:rPr>
          <w:rFonts w:cstheme="minorHAnsi"/>
        </w:rPr>
      </w:pPr>
    </w:p>
    <w:p w14:paraId="6E99EEBC" w14:textId="5BE4CFBD" w:rsidR="00C955F7" w:rsidRPr="0079535C" w:rsidRDefault="00C955F7" w:rsidP="00F0673C">
      <w:pPr>
        <w:pStyle w:val="Akapitzlist"/>
        <w:spacing w:after="0" w:line="360" w:lineRule="auto"/>
        <w:ind w:left="283"/>
        <w:jc w:val="both"/>
        <w:rPr>
          <w:rFonts w:cstheme="minorHAnsi"/>
        </w:rPr>
      </w:pP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  <w:t>………………………………………………..</w:t>
      </w:r>
    </w:p>
    <w:p w14:paraId="74026830" w14:textId="677CA601" w:rsidR="00C955F7" w:rsidRPr="0079535C" w:rsidRDefault="00C955F7" w:rsidP="00F0673C">
      <w:pPr>
        <w:pStyle w:val="Akapitzlist"/>
        <w:spacing w:after="0" w:line="360" w:lineRule="auto"/>
        <w:ind w:left="283"/>
        <w:jc w:val="both"/>
        <w:rPr>
          <w:rFonts w:cstheme="minorHAnsi"/>
        </w:rPr>
      </w:pP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  <w:t>………………………………………………..</w:t>
      </w:r>
    </w:p>
    <w:p w14:paraId="262CF756" w14:textId="77777777" w:rsidR="00935BA6" w:rsidRPr="0079535C" w:rsidRDefault="00C955F7" w:rsidP="00C955F7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</w:p>
    <w:p w14:paraId="22764AAC" w14:textId="2619643A" w:rsidR="0042659B" w:rsidRPr="0079535C" w:rsidRDefault="00C955F7" w:rsidP="00C955F7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  <w:r w:rsidRPr="0079535C">
        <w:rPr>
          <w:rFonts w:cstheme="minorHAnsi"/>
        </w:rPr>
        <w:tab/>
      </w:r>
    </w:p>
    <w:p w14:paraId="0818E044" w14:textId="3C9FC2E4" w:rsidR="0042659B" w:rsidRPr="0079535C" w:rsidRDefault="005F620A" w:rsidP="00C955F7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79535C">
        <w:rPr>
          <w:rFonts w:cstheme="minorHAnsi"/>
        </w:rPr>
        <w:t>Stromiec</w:t>
      </w:r>
      <w:r w:rsidR="00C955F7" w:rsidRPr="0079535C">
        <w:rPr>
          <w:rFonts w:cstheme="minorHAnsi"/>
        </w:rPr>
        <w:t>, dn</w:t>
      </w:r>
      <w:r w:rsidR="00444735" w:rsidRPr="0079535C">
        <w:rPr>
          <w:rFonts w:cstheme="minorHAnsi"/>
        </w:rPr>
        <w:t>. 18.12.2020 r.</w:t>
      </w:r>
    </w:p>
    <w:p w14:paraId="5FE58653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035EFD64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6E2B93A2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14:paraId="18CB916F" w14:textId="77777777" w:rsidR="005F620A" w:rsidRPr="0079535C" w:rsidRDefault="005F620A" w:rsidP="003B6E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sectPr w:rsidR="005F620A" w:rsidRPr="0079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D041" w14:textId="77777777" w:rsidR="00A9492D" w:rsidRDefault="00A9492D" w:rsidP="00A9492D">
      <w:pPr>
        <w:spacing w:after="0" w:line="240" w:lineRule="auto"/>
      </w:pPr>
      <w:r>
        <w:separator/>
      </w:r>
    </w:p>
  </w:endnote>
  <w:endnote w:type="continuationSeparator" w:id="0">
    <w:p w14:paraId="64B49E4D" w14:textId="77777777" w:rsidR="00A9492D" w:rsidRDefault="00A9492D" w:rsidP="00A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3F26" w14:textId="77777777" w:rsidR="00A9492D" w:rsidRDefault="00A9492D" w:rsidP="00A9492D">
      <w:pPr>
        <w:spacing w:after="0" w:line="240" w:lineRule="auto"/>
      </w:pPr>
      <w:r>
        <w:separator/>
      </w:r>
    </w:p>
  </w:footnote>
  <w:footnote w:type="continuationSeparator" w:id="0">
    <w:p w14:paraId="374743EC" w14:textId="77777777" w:rsidR="00A9492D" w:rsidRDefault="00A9492D" w:rsidP="00A9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BDD"/>
    <w:multiLevelType w:val="hybridMultilevel"/>
    <w:tmpl w:val="A24C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22DF"/>
    <w:multiLevelType w:val="hybridMultilevel"/>
    <w:tmpl w:val="0AD6E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137"/>
    <w:multiLevelType w:val="hybridMultilevel"/>
    <w:tmpl w:val="A40AA776"/>
    <w:lvl w:ilvl="0" w:tplc="70387AF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FB68A0"/>
    <w:multiLevelType w:val="hybridMultilevel"/>
    <w:tmpl w:val="B6D8ECB8"/>
    <w:lvl w:ilvl="0" w:tplc="DAD0D5E0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6FFD"/>
    <w:multiLevelType w:val="hybridMultilevel"/>
    <w:tmpl w:val="0004ED26"/>
    <w:lvl w:ilvl="0" w:tplc="C6ECCB1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6F74"/>
    <w:multiLevelType w:val="hybridMultilevel"/>
    <w:tmpl w:val="1B9EE104"/>
    <w:lvl w:ilvl="0" w:tplc="CCFA4AB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9002DC"/>
    <w:multiLevelType w:val="hybridMultilevel"/>
    <w:tmpl w:val="D71C0D98"/>
    <w:lvl w:ilvl="0" w:tplc="0415000F">
      <w:start w:val="1"/>
      <w:numFmt w:val="decimal"/>
      <w:lvlText w:val="%1.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45E1589"/>
    <w:multiLevelType w:val="hybridMultilevel"/>
    <w:tmpl w:val="ED547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1484"/>
    <w:multiLevelType w:val="hybridMultilevel"/>
    <w:tmpl w:val="FB187D82"/>
    <w:lvl w:ilvl="0" w:tplc="6790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3BD0"/>
    <w:multiLevelType w:val="hybridMultilevel"/>
    <w:tmpl w:val="DF5438C8"/>
    <w:lvl w:ilvl="0" w:tplc="A7E20B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975BD8"/>
    <w:multiLevelType w:val="hybridMultilevel"/>
    <w:tmpl w:val="A2284F36"/>
    <w:lvl w:ilvl="0" w:tplc="5950A8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73579D"/>
    <w:multiLevelType w:val="hybridMultilevel"/>
    <w:tmpl w:val="641AC932"/>
    <w:lvl w:ilvl="0" w:tplc="5A9C9F4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63B2"/>
    <w:multiLevelType w:val="hybridMultilevel"/>
    <w:tmpl w:val="A2284F36"/>
    <w:lvl w:ilvl="0" w:tplc="5950A8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D91C46"/>
    <w:multiLevelType w:val="hybridMultilevel"/>
    <w:tmpl w:val="D3DC54FA"/>
    <w:lvl w:ilvl="0" w:tplc="60EA54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B6256"/>
    <w:multiLevelType w:val="hybridMultilevel"/>
    <w:tmpl w:val="311E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00F"/>
    <w:multiLevelType w:val="hybridMultilevel"/>
    <w:tmpl w:val="4ABA4580"/>
    <w:lvl w:ilvl="0" w:tplc="5D0C1C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3809"/>
    <w:multiLevelType w:val="hybridMultilevel"/>
    <w:tmpl w:val="6CBE42F6"/>
    <w:lvl w:ilvl="0" w:tplc="60EA54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05B37"/>
    <w:multiLevelType w:val="hybridMultilevel"/>
    <w:tmpl w:val="727A4D28"/>
    <w:lvl w:ilvl="0" w:tplc="CCF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2003C1"/>
    <w:multiLevelType w:val="hybridMultilevel"/>
    <w:tmpl w:val="78F0F17A"/>
    <w:lvl w:ilvl="0" w:tplc="8584931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08A0"/>
    <w:multiLevelType w:val="hybridMultilevel"/>
    <w:tmpl w:val="372AD03E"/>
    <w:lvl w:ilvl="0" w:tplc="88C20F9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228CB"/>
    <w:multiLevelType w:val="hybridMultilevel"/>
    <w:tmpl w:val="7DE2E6FA"/>
    <w:lvl w:ilvl="0" w:tplc="C6ECCB1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C0725"/>
    <w:multiLevelType w:val="hybridMultilevel"/>
    <w:tmpl w:val="D23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7FE4"/>
    <w:multiLevelType w:val="hybridMultilevel"/>
    <w:tmpl w:val="1C8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A16D5"/>
    <w:multiLevelType w:val="hybridMultilevel"/>
    <w:tmpl w:val="47947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24F"/>
    <w:multiLevelType w:val="hybridMultilevel"/>
    <w:tmpl w:val="CDD2AFAC"/>
    <w:lvl w:ilvl="0" w:tplc="063A3F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661A6"/>
    <w:multiLevelType w:val="hybridMultilevel"/>
    <w:tmpl w:val="7C72A74C"/>
    <w:lvl w:ilvl="0" w:tplc="70387A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D0444E"/>
    <w:multiLevelType w:val="hybridMultilevel"/>
    <w:tmpl w:val="42F29C7C"/>
    <w:lvl w:ilvl="0" w:tplc="5A9C9F4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6716"/>
    <w:multiLevelType w:val="hybridMultilevel"/>
    <w:tmpl w:val="50846C92"/>
    <w:lvl w:ilvl="0" w:tplc="A968725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9687252">
      <w:start w:val="2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BE5E2A"/>
    <w:multiLevelType w:val="hybridMultilevel"/>
    <w:tmpl w:val="DF5438C8"/>
    <w:lvl w:ilvl="0" w:tplc="A7E20B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95065D"/>
    <w:multiLevelType w:val="hybridMultilevel"/>
    <w:tmpl w:val="B19416E8"/>
    <w:lvl w:ilvl="0" w:tplc="5A9C9F4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978B9"/>
    <w:multiLevelType w:val="hybridMultilevel"/>
    <w:tmpl w:val="6CE043A0"/>
    <w:lvl w:ilvl="0" w:tplc="C0B8D7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13000"/>
    <w:multiLevelType w:val="hybridMultilevel"/>
    <w:tmpl w:val="E1028E5C"/>
    <w:lvl w:ilvl="0" w:tplc="E9B092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2"/>
  </w:num>
  <w:num w:numId="5">
    <w:abstractNumId w:val="7"/>
  </w:num>
  <w:num w:numId="6">
    <w:abstractNumId w:val="27"/>
  </w:num>
  <w:num w:numId="7">
    <w:abstractNumId w:val="22"/>
  </w:num>
  <w:num w:numId="8">
    <w:abstractNumId w:val="8"/>
  </w:num>
  <w:num w:numId="9">
    <w:abstractNumId w:val="18"/>
  </w:num>
  <w:num w:numId="10">
    <w:abstractNumId w:val="12"/>
  </w:num>
  <w:num w:numId="11">
    <w:abstractNumId w:val="28"/>
  </w:num>
  <w:num w:numId="12">
    <w:abstractNumId w:val="3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30"/>
  </w:num>
  <w:num w:numId="20">
    <w:abstractNumId w:val="24"/>
  </w:num>
  <w:num w:numId="21">
    <w:abstractNumId w:val="1"/>
  </w:num>
  <w:num w:numId="22">
    <w:abstractNumId w:val="26"/>
  </w:num>
  <w:num w:numId="23">
    <w:abstractNumId w:val="29"/>
  </w:num>
  <w:num w:numId="24">
    <w:abstractNumId w:val="11"/>
  </w:num>
  <w:num w:numId="25">
    <w:abstractNumId w:val="15"/>
  </w:num>
  <w:num w:numId="26">
    <w:abstractNumId w:val="16"/>
  </w:num>
  <w:num w:numId="27">
    <w:abstractNumId w:val="13"/>
  </w:num>
  <w:num w:numId="28">
    <w:abstractNumId w:val="19"/>
  </w:num>
  <w:num w:numId="29">
    <w:abstractNumId w:val="4"/>
  </w:num>
  <w:num w:numId="30">
    <w:abstractNumId w:val="20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5F"/>
    <w:rsid w:val="00046DCD"/>
    <w:rsid w:val="00075A72"/>
    <w:rsid w:val="000D731F"/>
    <w:rsid w:val="00125265"/>
    <w:rsid w:val="00146210"/>
    <w:rsid w:val="00222A8E"/>
    <w:rsid w:val="00242A71"/>
    <w:rsid w:val="00257D4D"/>
    <w:rsid w:val="002962D7"/>
    <w:rsid w:val="002D6EE8"/>
    <w:rsid w:val="003437BA"/>
    <w:rsid w:val="003840D2"/>
    <w:rsid w:val="003844EC"/>
    <w:rsid w:val="00396637"/>
    <w:rsid w:val="003B6E85"/>
    <w:rsid w:val="003D718F"/>
    <w:rsid w:val="004022D3"/>
    <w:rsid w:val="00425338"/>
    <w:rsid w:val="0042659B"/>
    <w:rsid w:val="00444735"/>
    <w:rsid w:val="004C1F75"/>
    <w:rsid w:val="00536916"/>
    <w:rsid w:val="00580C61"/>
    <w:rsid w:val="005E1195"/>
    <w:rsid w:val="005E670C"/>
    <w:rsid w:val="005F620A"/>
    <w:rsid w:val="006055E8"/>
    <w:rsid w:val="00655DF6"/>
    <w:rsid w:val="00673934"/>
    <w:rsid w:val="0069386D"/>
    <w:rsid w:val="006E5FAA"/>
    <w:rsid w:val="006F483D"/>
    <w:rsid w:val="0071141D"/>
    <w:rsid w:val="00721FF7"/>
    <w:rsid w:val="007461E5"/>
    <w:rsid w:val="00772F59"/>
    <w:rsid w:val="0079535C"/>
    <w:rsid w:val="00796B91"/>
    <w:rsid w:val="00797151"/>
    <w:rsid w:val="007E2780"/>
    <w:rsid w:val="008C21C7"/>
    <w:rsid w:val="008E0D9D"/>
    <w:rsid w:val="00903D37"/>
    <w:rsid w:val="00935BA6"/>
    <w:rsid w:val="009462B4"/>
    <w:rsid w:val="0097655F"/>
    <w:rsid w:val="009B6C0E"/>
    <w:rsid w:val="009D2ABB"/>
    <w:rsid w:val="009E1FD9"/>
    <w:rsid w:val="00A2417C"/>
    <w:rsid w:val="00A349EC"/>
    <w:rsid w:val="00A5677F"/>
    <w:rsid w:val="00A65B85"/>
    <w:rsid w:val="00A7346F"/>
    <w:rsid w:val="00A9492D"/>
    <w:rsid w:val="00A96728"/>
    <w:rsid w:val="00AC599E"/>
    <w:rsid w:val="00B044BA"/>
    <w:rsid w:val="00B16AA9"/>
    <w:rsid w:val="00B26CD0"/>
    <w:rsid w:val="00B405F9"/>
    <w:rsid w:val="00B5232B"/>
    <w:rsid w:val="00B930DD"/>
    <w:rsid w:val="00BB1AF8"/>
    <w:rsid w:val="00BB631B"/>
    <w:rsid w:val="00BD7287"/>
    <w:rsid w:val="00BE047A"/>
    <w:rsid w:val="00C46090"/>
    <w:rsid w:val="00C715E1"/>
    <w:rsid w:val="00C955F7"/>
    <w:rsid w:val="00CB19A4"/>
    <w:rsid w:val="00CC2310"/>
    <w:rsid w:val="00CE5E09"/>
    <w:rsid w:val="00D1046C"/>
    <w:rsid w:val="00D24B3B"/>
    <w:rsid w:val="00DA1DB1"/>
    <w:rsid w:val="00DD6B0A"/>
    <w:rsid w:val="00DE3E9C"/>
    <w:rsid w:val="00E720F5"/>
    <w:rsid w:val="00F02EE4"/>
    <w:rsid w:val="00F06612"/>
    <w:rsid w:val="00F0673C"/>
    <w:rsid w:val="00F32421"/>
    <w:rsid w:val="00F70A10"/>
    <w:rsid w:val="00F86AB9"/>
    <w:rsid w:val="00FD0AF3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CDA3"/>
  <w15:chartTrackingRefBased/>
  <w15:docId w15:val="{075B169B-CB04-4A32-9519-CD9B614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5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6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2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9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9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92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95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613B-E308-4877-BA16-E07734BC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6297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Ptak</dc:creator>
  <cp:keywords/>
  <dc:description/>
  <cp:lastModifiedBy>Magda Dawidowska</cp:lastModifiedBy>
  <cp:revision>2</cp:revision>
  <cp:lastPrinted>2020-12-11T14:02:00Z</cp:lastPrinted>
  <dcterms:created xsi:type="dcterms:W3CDTF">2021-01-25T11:01:00Z</dcterms:created>
  <dcterms:modified xsi:type="dcterms:W3CDTF">2021-01-25T11:01:00Z</dcterms:modified>
</cp:coreProperties>
</file>